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A27" w:rsidRPr="00946ED3" w:rsidRDefault="007C0A27" w:rsidP="007C0A27">
      <w:pPr>
        <w:spacing w:line="276" w:lineRule="auto"/>
        <w:rPr>
          <w:rFonts w:ascii="Calibri" w:hAnsi="Calibri" w:cs="Tahoma"/>
          <w:snapToGrid w:val="0"/>
          <w:sz w:val="18"/>
          <w:szCs w:val="18"/>
          <w:lang w:eastAsia="en-US"/>
        </w:rPr>
      </w:pPr>
    </w:p>
    <w:tbl>
      <w:tblPr>
        <w:tblW w:w="9308" w:type="dxa"/>
        <w:jc w:val="center"/>
        <w:tblLook w:val="01E0" w:firstRow="1" w:lastRow="1" w:firstColumn="1" w:lastColumn="1" w:noHBand="0" w:noVBand="0"/>
      </w:tblPr>
      <w:tblGrid>
        <w:gridCol w:w="1544"/>
        <w:gridCol w:w="290"/>
        <w:gridCol w:w="3388"/>
        <w:gridCol w:w="4086"/>
      </w:tblGrid>
      <w:tr w:rsidR="004E3F54" w:rsidRPr="00BE0DD8" w:rsidTr="00211C13">
        <w:trPr>
          <w:jc w:val="center"/>
        </w:trPr>
        <w:tc>
          <w:tcPr>
            <w:tcW w:w="5222" w:type="dxa"/>
            <w:gridSpan w:val="3"/>
            <w:noWrap/>
            <w:vAlign w:val="center"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E0DD8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90525" cy="381000"/>
                  <wp:effectExtent l="0" t="0" r="9525" b="0"/>
                  <wp:docPr id="23" name="Εικόνα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  <w:vMerge w:val="restart"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32CEA" w:rsidRDefault="00032CEA" w:rsidP="00032CEA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  <w:p w:rsidR="004E3F54" w:rsidRPr="00B30BE7" w:rsidRDefault="00032CEA" w:rsidP="00032CEA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="004E3F54" w:rsidRPr="00BE0DD8">
              <w:rPr>
                <w:rFonts w:ascii="Calibri" w:hAnsi="Calibri"/>
                <w:sz w:val="22"/>
                <w:szCs w:val="22"/>
              </w:rPr>
              <w:t xml:space="preserve">Έδεσσα  </w:t>
            </w:r>
            <w:r w:rsidR="00CC4462">
              <w:rPr>
                <w:rFonts w:ascii="Calibri" w:hAnsi="Calibri"/>
                <w:sz w:val="22"/>
                <w:szCs w:val="22"/>
              </w:rPr>
              <w:t>2</w:t>
            </w:r>
            <w:r w:rsidR="00A76F54">
              <w:rPr>
                <w:rFonts w:ascii="Calibri" w:hAnsi="Calibri"/>
                <w:sz w:val="22"/>
                <w:szCs w:val="22"/>
              </w:rPr>
              <w:t>1</w:t>
            </w:r>
            <w:r w:rsidR="002F34EE">
              <w:rPr>
                <w:rFonts w:ascii="Calibri" w:hAnsi="Calibri"/>
                <w:sz w:val="22"/>
                <w:szCs w:val="22"/>
              </w:rPr>
              <w:t>-</w:t>
            </w:r>
            <w:r w:rsidR="00E70EBB">
              <w:rPr>
                <w:rFonts w:ascii="Calibri" w:hAnsi="Calibri"/>
                <w:sz w:val="22"/>
                <w:szCs w:val="22"/>
              </w:rPr>
              <w:t>01</w:t>
            </w:r>
            <w:r w:rsidR="004E3F54" w:rsidRPr="00BE0DD8">
              <w:rPr>
                <w:rFonts w:ascii="Calibri" w:hAnsi="Calibri"/>
                <w:sz w:val="22"/>
                <w:szCs w:val="22"/>
              </w:rPr>
              <w:t>-20</w:t>
            </w:r>
            <w:r w:rsidR="00E70EBB">
              <w:rPr>
                <w:rFonts w:ascii="Calibri" w:hAnsi="Calibri"/>
                <w:sz w:val="22"/>
                <w:szCs w:val="22"/>
              </w:rPr>
              <w:t>20</w:t>
            </w:r>
          </w:p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proofErr w:type="spellStart"/>
            <w:r w:rsidRPr="00BE0DD8">
              <w:rPr>
                <w:rFonts w:ascii="Calibri" w:hAnsi="Calibri"/>
                <w:sz w:val="22"/>
                <w:szCs w:val="22"/>
              </w:rPr>
              <w:t>Αρ</w:t>
            </w:r>
            <w:proofErr w:type="spellEnd"/>
            <w:r w:rsidRPr="00BE0DD8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BE0DD8">
              <w:rPr>
                <w:rFonts w:ascii="Calibri" w:hAnsi="Calibri"/>
                <w:sz w:val="22"/>
                <w:szCs w:val="22"/>
              </w:rPr>
              <w:t>πρωτ</w:t>
            </w:r>
            <w:proofErr w:type="spellEnd"/>
            <w:r w:rsidRPr="00BE0DD8">
              <w:rPr>
                <w:rFonts w:ascii="Calibri" w:hAnsi="Calibri"/>
                <w:sz w:val="22"/>
                <w:szCs w:val="22"/>
              </w:rPr>
              <w:t>.:</w:t>
            </w:r>
            <w:r w:rsidR="0012189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74096">
              <w:rPr>
                <w:rFonts w:ascii="Calibri" w:hAnsi="Calibri"/>
                <w:sz w:val="22"/>
                <w:szCs w:val="22"/>
              </w:rPr>
              <w:t>667</w:t>
            </w:r>
          </w:p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DD4BB0" w:rsidRDefault="00DD4BB0" w:rsidP="00EF03F1">
            <w:pPr>
              <w:ind w:left="615" w:hanging="615"/>
              <w:rPr>
                <w:rFonts w:ascii="Calibri" w:hAnsi="Calibri"/>
                <w:b/>
                <w:iCs/>
                <w:sz w:val="22"/>
                <w:szCs w:val="22"/>
              </w:rPr>
            </w:pPr>
          </w:p>
          <w:p w:rsidR="00A23D73" w:rsidRDefault="004E3F54" w:rsidP="00EF03F1">
            <w:pPr>
              <w:ind w:left="615" w:hanging="615"/>
              <w:rPr>
                <w:rFonts w:ascii="Calibri" w:hAnsi="Calibri"/>
                <w:iCs/>
                <w:sz w:val="22"/>
                <w:szCs w:val="22"/>
              </w:rPr>
            </w:pPr>
            <w:r w:rsidRPr="00BE0DD8">
              <w:rPr>
                <w:rFonts w:ascii="Calibri" w:hAnsi="Calibri"/>
                <w:b/>
                <w:iCs/>
                <w:sz w:val="22"/>
                <w:szCs w:val="22"/>
              </w:rPr>
              <w:t>Προς:</w:t>
            </w:r>
            <w:r w:rsidRPr="00BE0DD8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="00A23D73">
              <w:rPr>
                <w:rFonts w:ascii="Calibri" w:hAnsi="Calibri"/>
                <w:iCs/>
                <w:sz w:val="22"/>
                <w:szCs w:val="22"/>
              </w:rPr>
              <w:t xml:space="preserve">Σχολεία </w:t>
            </w:r>
            <w:r w:rsidR="00CA431F">
              <w:rPr>
                <w:rFonts w:ascii="Calibri" w:hAnsi="Calibri"/>
                <w:iCs/>
                <w:sz w:val="22"/>
                <w:szCs w:val="22"/>
              </w:rPr>
              <w:t>της χ</w:t>
            </w:r>
            <w:r w:rsidR="00A23D73">
              <w:rPr>
                <w:rFonts w:ascii="Calibri" w:hAnsi="Calibri"/>
                <w:iCs/>
                <w:sz w:val="22"/>
                <w:szCs w:val="22"/>
              </w:rPr>
              <w:t xml:space="preserve">ώρας </w:t>
            </w:r>
            <w:r w:rsidR="00A23D73" w:rsidRPr="00BE0DD8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</w:p>
          <w:p w:rsidR="004E3F54" w:rsidRPr="00BE0DD8" w:rsidRDefault="00A23D73" w:rsidP="00EF03F1">
            <w:pPr>
              <w:ind w:left="615" w:hanging="615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</w:rPr>
              <w:t xml:space="preserve">           </w:t>
            </w:r>
            <w:r w:rsidRPr="00A23D73">
              <w:rPr>
                <w:rFonts w:ascii="Calibri" w:hAnsi="Calibri"/>
                <w:iCs/>
                <w:sz w:val="22"/>
                <w:szCs w:val="22"/>
              </w:rPr>
              <w:t xml:space="preserve">(μέσω των </w:t>
            </w:r>
            <w:r w:rsidR="009B5444">
              <w:rPr>
                <w:rFonts w:ascii="Calibri" w:hAnsi="Calibri"/>
                <w:iCs/>
                <w:sz w:val="22"/>
                <w:szCs w:val="22"/>
              </w:rPr>
              <w:t>Δ</w:t>
            </w:r>
            <w:r w:rsidR="007C7C19" w:rsidRPr="00EA1EC4">
              <w:rPr>
                <w:rFonts w:ascii="Calibri" w:hAnsi="Calibri"/>
                <w:iCs/>
                <w:sz w:val="22"/>
                <w:szCs w:val="22"/>
              </w:rPr>
              <w:t>.</w:t>
            </w:r>
            <w:r w:rsidR="009B5444">
              <w:rPr>
                <w:rFonts w:ascii="Calibri" w:hAnsi="Calibri"/>
                <w:iCs/>
                <w:sz w:val="22"/>
                <w:szCs w:val="22"/>
              </w:rPr>
              <w:t>Δ</w:t>
            </w:r>
            <w:r w:rsidR="00CA431F">
              <w:rPr>
                <w:rFonts w:ascii="Calibri" w:hAnsi="Calibri"/>
                <w:iCs/>
                <w:sz w:val="22"/>
                <w:szCs w:val="22"/>
              </w:rPr>
              <w:t>.</w:t>
            </w:r>
            <w:r w:rsidR="009B5444">
              <w:rPr>
                <w:rFonts w:ascii="Calibri" w:hAnsi="Calibri"/>
                <w:iCs/>
                <w:sz w:val="22"/>
                <w:szCs w:val="22"/>
              </w:rPr>
              <w:t>Ε</w:t>
            </w:r>
            <w:r w:rsidR="00CA431F">
              <w:rPr>
                <w:rFonts w:ascii="Calibri" w:hAnsi="Calibri"/>
                <w:iCs/>
                <w:sz w:val="22"/>
                <w:szCs w:val="22"/>
              </w:rPr>
              <w:t>.</w:t>
            </w:r>
            <w:r>
              <w:rPr>
                <w:rFonts w:ascii="Calibri" w:hAnsi="Calibri"/>
                <w:iCs/>
                <w:sz w:val="22"/>
                <w:szCs w:val="22"/>
              </w:rPr>
              <w:t>)</w:t>
            </w:r>
            <w:r w:rsidR="009B544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</w:p>
          <w:p w:rsidR="00211C13" w:rsidRDefault="00211C13" w:rsidP="00211C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 w:cs="MgHelveticaUCPol"/>
                <w:b/>
                <w:sz w:val="22"/>
                <w:szCs w:val="22"/>
              </w:rPr>
            </w:pPr>
          </w:p>
          <w:p w:rsidR="00211C13" w:rsidRDefault="00247738" w:rsidP="00211C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 w:cs="MgHelveticaUCPol"/>
                <w:sz w:val="22"/>
                <w:szCs w:val="22"/>
              </w:rPr>
            </w:pPr>
            <w:proofErr w:type="spellStart"/>
            <w:r w:rsidRPr="00247738">
              <w:rPr>
                <w:rFonts w:ascii="Calibri" w:hAnsi="Calibri" w:cs="MgHelveticaUCPol"/>
                <w:b/>
                <w:sz w:val="22"/>
                <w:szCs w:val="22"/>
              </w:rPr>
              <w:t>Κοιν</w:t>
            </w:r>
            <w:proofErr w:type="spellEnd"/>
            <w:r w:rsidRPr="00247738">
              <w:rPr>
                <w:rFonts w:ascii="Calibri" w:hAnsi="Calibri" w:cs="MgHelveticaUCPol"/>
                <w:b/>
                <w:sz w:val="22"/>
                <w:szCs w:val="22"/>
              </w:rPr>
              <w:t xml:space="preserve">: </w:t>
            </w:r>
            <w:r w:rsidR="00211C13">
              <w:rPr>
                <w:rFonts w:ascii="Calibri" w:hAnsi="Calibri" w:cs="Calibri"/>
                <w:b/>
                <w:sz w:val="22"/>
                <w:szCs w:val="22"/>
              </w:rPr>
              <w:t>•</w:t>
            </w:r>
            <w:r w:rsidR="00211C13">
              <w:rPr>
                <w:rFonts w:ascii="Calibri" w:hAnsi="Calibri" w:cs="MgHelveticaUCPol"/>
                <w:b/>
                <w:sz w:val="22"/>
                <w:szCs w:val="22"/>
              </w:rPr>
              <w:t xml:space="preserve"> </w:t>
            </w:r>
            <w:r w:rsidRPr="00FE538F">
              <w:rPr>
                <w:rFonts w:ascii="Calibri" w:hAnsi="Calibri" w:cs="MgHelveticaUCPol"/>
                <w:sz w:val="22"/>
                <w:szCs w:val="22"/>
              </w:rPr>
              <w:t xml:space="preserve">Υ.ΠΑΙ.Θ. </w:t>
            </w:r>
            <w:r w:rsidR="00211C13">
              <w:rPr>
                <w:rFonts w:ascii="Calibri" w:hAnsi="Calibri" w:cs="MgHelveticaUCPol"/>
                <w:sz w:val="22"/>
                <w:szCs w:val="22"/>
              </w:rPr>
              <w:t xml:space="preserve">    </w:t>
            </w:r>
          </w:p>
          <w:p w:rsidR="00247738" w:rsidRPr="00247738" w:rsidRDefault="00211C13" w:rsidP="00211C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left="558"/>
              <w:rPr>
                <w:rFonts w:ascii="Calibri" w:hAnsi="Calibri" w:cs="MgHelveticaUCPol"/>
                <w:sz w:val="22"/>
                <w:szCs w:val="22"/>
              </w:rPr>
            </w:pPr>
            <w:r>
              <w:rPr>
                <w:rFonts w:ascii="Calibri" w:hAnsi="Calibri" w:cs="MgHelveticaUCPol"/>
                <w:sz w:val="22"/>
                <w:szCs w:val="22"/>
              </w:rPr>
              <w:t xml:space="preserve"> </w:t>
            </w:r>
            <w:r w:rsidR="00247738" w:rsidRPr="00FE538F">
              <w:rPr>
                <w:rFonts w:ascii="Calibri" w:hAnsi="Calibri" w:cs="MgHelveticaUCPol"/>
                <w:sz w:val="22"/>
                <w:szCs w:val="22"/>
              </w:rPr>
              <w:t>Διεύθυνση Σπουδών</w:t>
            </w:r>
            <w:r w:rsidR="00FE538F">
              <w:rPr>
                <w:rFonts w:ascii="Calibri" w:hAnsi="Calibri" w:cs="MgHelveticaUCPol"/>
                <w:sz w:val="22"/>
                <w:szCs w:val="22"/>
              </w:rPr>
              <w:t xml:space="preserve"> </w:t>
            </w:r>
            <w:r w:rsidR="00FE538F" w:rsidRPr="00FE538F">
              <w:rPr>
                <w:rFonts w:ascii="Calibri" w:hAnsi="Calibri" w:cs="MgHelveticaUCPol"/>
                <w:sz w:val="22"/>
                <w:szCs w:val="22"/>
              </w:rPr>
              <w:t xml:space="preserve"> </w:t>
            </w:r>
            <w:r>
              <w:rPr>
                <w:rFonts w:ascii="Calibri" w:hAnsi="Calibri" w:cs="MgHelveticaUCPol"/>
                <w:sz w:val="22"/>
                <w:szCs w:val="22"/>
              </w:rPr>
              <w:t xml:space="preserve">         </w:t>
            </w:r>
            <w:r w:rsidR="00FE538F" w:rsidRPr="00FE538F">
              <w:rPr>
                <w:rFonts w:ascii="Calibri" w:hAnsi="Calibri" w:cs="MgHelveticaUCPol"/>
                <w:sz w:val="22"/>
                <w:szCs w:val="22"/>
              </w:rPr>
              <w:t>Π</w:t>
            </w:r>
            <w:r w:rsidR="00FE538F">
              <w:rPr>
                <w:rFonts w:ascii="Calibri" w:hAnsi="Calibri" w:cs="MgHelveticaUCPol"/>
                <w:sz w:val="22"/>
                <w:szCs w:val="22"/>
              </w:rPr>
              <w:t>ρογραμμάτων και</w:t>
            </w:r>
            <w:r w:rsidR="00FE538F" w:rsidRPr="00FE538F">
              <w:rPr>
                <w:rFonts w:ascii="Calibri" w:hAnsi="Calibri" w:cs="MgHelveticaUCPol"/>
                <w:sz w:val="22"/>
                <w:szCs w:val="22"/>
              </w:rPr>
              <w:t xml:space="preserve"> Ο</w:t>
            </w:r>
            <w:r w:rsidR="00FE538F">
              <w:rPr>
                <w:rFonts w:ascii="Calibri" w:hAnsi="Calibri" w:cs="MgHelveticaUCPol"/>
                <w:sz w:val="22"/>
                <w:szCs w:val="22"/>
              </w:rPr>
              <w:t>ργάνωσης</w:t>
            </w:r>
            <w:r w:rsidR="00FE538F" w:rsidRPr="00FE538F">
              <w:rPr>
                <w:rFonts w:ascii="Calibri" w:hAnsi="Calibri" w:cs="MgHelveticaUCPol"/>
                <w:sz w:val="22"/>
                <w:szCs w:val="22"/>
              </w:rPr>
              <w:t xml:space="preserve"> Δ/</w:t>
            </w:r>
            <w:proofErr w:type="spellStart"/>
            <w:r w:rsidR="00FE538F">
              <w:rPr>
                <w:rFonts w:ascii="Calibri" w:hAnsi="Calibri" w:cs="MgHelveticaUCPol"/>
                <w:sz w:val="22"/>
                <w:szCs w:val="22"/>
              </w:rPr>
              <w:t>θμιας</w:t>
            </w:r>
            <w:proofErr w:type="spellEnd"/>
            <w:r w:rsidR="00FE538F" w:rsidRPr="00FE538F">
              <w:rPr>
                <w:rFonts w:ascii="Calibri" w:hAnsi="Calibri" w:cs="MgHelveticaUCPol"/>
                <w:sz w:val="22"/>
                <w:szCs w:val="22"/>
              </w:rPr>
              <w:t xml:space="preserve"> Ε</w:t>
            </w:r>
            <w:r w:rsidR="00FE538F">
              <w:rPr>
                <w:rFonts w:ascii="Calibri" w:hAnsi="Calibri" w:cs="MgHelveticaUCPol"/>
                <w:sz w:val="22"/>
                <w:szCs w:val="22"/>
              </w:rPr>
              <w:t>κπαίδευσης</w:t>
            </w:r>
            <w:r>
              <w:rPr>
                <w:rFonts w:ascii="Calibri" w:hAnsi="Calibri" w:cs="MgHelveticaUCPol"/>
                <w:sz w:val="22"/>
                <w:szCs w:val="22"/>
              </w:rPr>
              <w:t>,</w:t>
            </w:r>
            <w:r w:rsidR="00FE538F" w:rsidRPr="00FE538F">
              <w:rPr>
                <w:rFonts w:ascii="Calibri" w:hAnsi="Calibri" w:cs="MgHelveticaUCPol"/>
                <w:sz w:val="22"/>
                <w:szCs w:val="22"/>
              </w:rPr>
              <w:t xml:space="preserve"> </w:t>
            </w:r>
            <w:r>
              <w:rPr>
                <w:rFonts w:ascii="Calibri" w:hAnsi="Calibri" w:cs="MgHelveticaUCPol"/>
                <w:sz w:val="22"/>
                <w:szCs w:val="22"/>
              </w:rPr>
              <w:t>Τ</w:t>
            </w:r>
            <w:r w:rsidR="00FE538F">
              <w:rPr>
                <w:rFonts w:ascii="Calibri" w:hAnsi="Calibri" w:cs="MgHelveticaUCPol"/>
                <w:sz w:val="22"/>
                <w:szCs w:val="22"/>
              </w:rPr>
              <w:t>μήμα</w:t>
            </w:r>
            <w:r w:rsidR="00FE538F" w:rsidRPr="00FE538F">
              <w:rPr>
                <w:rFonts w:ascii="Calibri" w:hAnsi="Calibri" w:cs="MgHelveticaUCPol"/>
                <w:sz w:val="22"/>
                <w:szCs w:val="22"/>
              </w:rPr>
              <w:t xml:space="preserve"> Β’</w:t>
            </w:r>
          </w:p>
          <w:p w:rsidR="00247738" w:rsidRPr="00247738" w:rsidRDefault="00211C13" w:rsidP="00211C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Calibri" w:hAnsi="Calibri" w:cs="MgHelveticaUCPol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• </w:t>
            </w:r>
            <w:r w:rsidR="00247738" w:rsidRPr="00247738">
              <w:rPr>
                <w:rFonts w:ascii="Calibri" w:hAnsi="Calibri" w:cs="MgHelveticaUCPol"/>
                <w:sz w:val="22"/>
                <w:szCs w:val="22"/>
              </w:rPr>
              <w:t>Περιφερειακή Δ/νση Α/</w:t>
            </w:r>
            <w:proofErr w:type="spellStart"/>
            <w:r w:rsidR="00247738" w:rsidRPr="00247738">
              <w:rPr>
                <w:rFonts w:ascii="Calibri" w:hAnsi="Calibri" w:cs="MgHelveticaUCPol"/>
                <w:sz w:val="22"/>
                <w:szCs w:val="22"/>
              </w:rPr>
              <w:t>θμιας</w:t>
            </w:r>
            <w:proofErr w:type="spellEnd"/>
            <w:r w:rsidR="00247738" w:rsidRPr="00247738">
              <w:rPr>
                <w:rFonts w:ascii="Calibri" w:hAnsi="Calibri" w:cs="MgHelveticaUCPol"/>
                <w:sz w:val="22"/>
                <w:szCs w:val="22"/>
              </w:rPr>
              <w:t xml:space="preserve"> &amp; </w:t>
            </w:r>
            <w:r>
              <w:rPr>
                <w:rFonts w:ascii="Calibri" w:hAnsi="Calibri" w:cs="MgHelveticaUCPol"/>
                <w:sz w:val="22"/>
                <w:szCs w:val="22"/>
              </w:rPr>
              <w:t xml:space="preserve">     </w:t>
            </w:r>
            <w:r w:rsidR="00247738" w:rsidRPr="00247738">
              <w:rPr>
                <w:rFonts w:ascii="Calibri" w:hAnsi="Calibri" w:cs="MgHelveticaUCPol"/>
                <w:sz w:val="22"/>
                <w:szCs w:val="22"/>
              </w:rPr>
              <w:t>Β/</w:t>
            </w:r>
            <w:proofErr w:type="spellStart"/>
            <w:r w:rsidR="00247738" w:rsidRPr="00247738">
              <w:rPr>
                <w:rFonts w:ascii="Calibri" w:hAnsi="Calibri" w:cs="MgHelveticaUCPol"/>
                <w:sz w:val="22"/>
                <w:szCs w:val="22"/>
              </w:rPr>
              <w:t>θμιας</w:t>
            </w:r>
            <w:proofErr w:type="spellEnd"/>
            <w:r w:rsidR="00247738" w:rsidRPr="00247738">
              <w:rPr>
                <w:rFonts w:ascii="Calibri" w:hAnsi="Calibri" w:cs="MgHelveticaUCPol"/>
                <w:sz w:val="22"/>
                <w:szCs w:val="22"/>
              </w:rPr>
              <w:t xml:space="preserve"> Εκπ/σης Κεντρικής Μακεδονίας</w:t>
            </w:r>
          </w:p>
          <w:p w:rsidR="004E3F54" w:rsidRPr="00211C13" w:rsidRDefault="00211C13" w:rsidP="00211C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left="416" w:hanging="283"/>
              <w:jc w:val="center"/>
              <w:rPr>
                <w:rFonts w:ascii="Calibri" w:hAnsi="Calibri" w:cs="MgHelveticaUCPol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• </w:t>
            </w:r>
            <w:r w:rsidR="00035602">
              <w:rPr>
                <w:rFonts w:ascii="Calibri" w:hAnsi="Calibri" w:cs="MgHelveticaUCPol"/>
                <w:sz w:val="22"/>
                <w:szCs w:val="22"/>
              </w:rPr>
              <w:t>3</w:t>
            </w:r>
            <w:r w:rsidR="00035602" w:rsidRPr="00035602">
              <w:rPr>
                <w:rFonts w:ascii="Calibri" w:hAnsi="Calibri" w:cs="MgHelveticaUCPol"/>
                <w:sz w:val="22"/>
                <w:szCs w:val="22"/>
                <w:vertAlign w:val="superscript"/>
              </w:rPr>
              <w:t>ο</w:t>
            </w:r>
            <w:r w:rsidR="00035602">
              <w:rPr>
                <w:rFonts w:ascii="Calibri" w:hAnsi="Calibri" w:cs="MgHelveticaUCPol"/>
                <w:sz w:val="22"/>
                <w:szCs w:val="22"/>
              </w:rPr>
              <w:t xml:space="preserve"> </w:t>
            </w:r>
            <w:r w:rsidR="00247738" w:rsidRPr="00247738">
              <w:rPr>
                <w:rFonts w:ascii="Calibri" w:hAnsi="Calibri" w:cs="MgHelveticaUCPol"/>
                <w:sz w:val="22"/>
                <w:szCs w:val="22"/>
              </w:rPr>
              <w:t xml:space="preserve"> ΠΕ.Κ.Ε.Σ. Κεντρικής Μακεδονίας</w:t>
            </w:r>
          </w:p>
        </w:tc>
      </w:tr>
      <w:tr w:rsidR="004E3F54" w:rsidRPr="00BE0DD8" w:rsidTr="00211C13">
        <w:trPr>
          <w:jc w:val="center"/>
        </w:trPr>
        <w:tc>
          <w:tcPr>
            <w:tcW w:w="5222" w:type="dxa"/>
            <w:gridSpan w:val="3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E0DD8">
              <w:rPr>
                <w:rFonts w:ascii="Calibri" w:eastAsia="Calibri" w:hAnsi="Calibri"/>
                <w:sz w:val="22"/>
                <w:szCs w:val="22"/>
                <w:lang w:eastAsia="en-US"/>
              </w:rPr>
              <w:t>ΕΛΛΗΝΙΚΗ ΔΗΜΟΚΡΑΤΙΑ</w:t>
            </w:r>
          </w:p>
          <w:p w:rsidR="004E3F54" w:rsidRPr="00BE0DD8" w:rsidRDefault="004E3F54" w:rsidP="00032CEA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E0DD8">
              <w:rPr>
                <w:rFonts w:ascii="Calibri" w:eastAsia="Calibri" w:hAnsi="Calibri"/>
                <w:sz w:val="22"/>
                <w:szCs w:val="22"/>
                <w:lang w:eastAsia="en-US"/>
              </w:rPr>
              <w:t>ΥΠΟΥΡΓΕΙΟ ΠΑΙΔΕΙΑΣ ΚΑΙ ΘΡΗΣΚΕΥΜΑΤΩΝ</w:t>
            </w:r>
          </w:p>
        </w:tc>
        <w:tc>
          <w:tcPr>
            <w:tcW w:w="4086" w:type="dxa"/>
            <w:vMerge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E3F54" w:rsidRPr="00FE538F" w:rsidTr="00211C13">
        <w:trPr>
          <w:trHeight w:val="1515"/>
          <w:jc w:val="center"/>
        </w:trPr>
        <w:tc>
          <w:tcPr>
            <w:tcW w:w="5222" w:type="dxa"/>
            <w:gridSpan w:val="3"/>
            <w:noWrap/>
          </w:tcPr>
          <w:p w:rsidR="004E3F54" w:rsidRPr="00BE0DD8" w:rsidRDefault="004E3F54" w:rsidP="00EF03F1">
            <w:pPr>
              <w:tabs>
                <w:tab w:val="left" w:pos="6521"/>
                <w:tab w:val="left" w:pos="7655"/>
              </w:tabs>
              <w:ind w:left="240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BE0DD8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ΠΕΡΙΦΕΡΕΙΑΚΗ ΔΙΕΥΘΥΝΣΗ ΠΡΩΤΟΒΑΘΜΙΑΣ ΚΑΙ ΔΕΥΤΕΡΟΒΑΘΜΙΑΣ ΕΚΠΑΙΔΕΥΣΗΣ</w:t>
            </w:r>
          </w:p>
          <w:p w:rsidR="004E3F54" w:rsidRPr="00BE0DD8" w:rsidRDefault="004E3F54" w:rsidP="00EF03F1">
            <w:pPr>
              <w:tabs>
                <w:tab w:val="left" w:pos="6521"/>
                <w:tab w:val="left" w:pos="7655"/>
              </w:tabs>
              <w:ind w:left="240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BE0DD8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ΚΕΝΤΡΙΚΗΣ ΜΑΚΕΔΟΝΙΑΣ</w:t>
            </w:r>
          </w:p>
          <w:p w:rsidR="004E3F54" w:rsidRPr="00BE0DD8" w:rsidRDefault="004E3F54" w:rsidP="00EF03F1">
            <w:pPr>
              <w:tabs>
                <w:tab w:val="left" w:pos="6521"/>
                <w:tab w:val="left" w:pos="7655"/>
              </w:tabs>
              <w:ind w:left="240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BE0DD8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ΔΙΕΥΘΥΝΣΗ ΔΕΥΤΕΡΟΒΑΘΜΙΑΣ ΕΚΠΑΙΔΕΥΣΗΣ</w:t>
            </w:r>
          </w:p>
          <w:p w:rsidR="004E3F54" w:rsidRPr="00BE0DD8" w:rsidRDefault="004E3F54" w:rsidP="00EF03F1">
            <w:pPr>
              <w:tabs>
                <w:tab w:val="left" w:pos="6521"/>
                <w:tab w:val="left" w:pos="7655"/>
              </w:tabs>
              <w:ind w:left="240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BE0DD8">
              <w:rPr>
                <w:rFonts w:ascii="Calibri" w:hAnsi="Calibri"/>
                <w:sz w:val="22"/>
                <w:szCs w:val="22"/>
                <w:lang w:eastAsia="en-US"/>
              </w:rPr>
              <w:t>ΠΕΛΛΑΣ</w:t>
            </w:r>
          </w:p>
        </w:tc>
        <w:tc>
          <w:tcPr>
            <w:tcW w:w="4086" w:type="dxa"/>
            <w:vMerge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E3F54" w:rsidRPr="00BE0DD8" w:rsidTr="00211C13">
        <w:trPr>
          <w:jc w:val="center"/>
        </w:trPr>
        <w:tc>
          <w:tcPr>
            <w:tcW w:w="1544" w:type="dxa"/>
            <w:noWrap/>
          </w:tcPr>
          <w:p w:rsidR="004E3F54" w:rsidRPr="00BE0DD8" w:rsidRDefault="004E3F54" w:rsidP="0024773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 xml:space="preserve">Τμήμα </w:t>
            </w:r>
            <w:r w:rsidR="00247738">
              <w:rPr>
                <w:rFonts w:ascii="Calibri" w:hAnsi="Calibri"/>
                <w:sz w:val="22"/>
                <w:szCs w:val="22"/>
              </w:rPr>
              <w:t>Ε</w:t>
            </w:r>
            <w:r w:rsidRPr="00BE0DD8">
              <w:rPr>
                <w:rFonts w:ascii="Calibri" w:hAnsi="Calibri"/>
                <w:sz w:val="22"/>
                <w:szCs w:val="22"/>
              </w:rPr>
              <w:t>΄</w:t>
            </w:r>
          </w:p>
        </w:tc>
        <w:tc>
          <w:tcPr>
            <w:tcW w:w="290" w:type="dxa"/>
            <w:noWrap/>
          </w:tcPr>
          <w:p w:rsidR="004E3F54" w:rsidRPr="00BE0DD8" w:rsidRDefault="004E3F54" w:rsidP="00EF03F1">
            <w:pPr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88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BE0DD8">
              <w:rPr>
                <w:rFonts w:ascii="Calibri" w:hAnsi="Calibri" w:cs="Arial"/>
                <w:sz w:val="22"/>
                <w:szCs w:val="22"/>
              </w:rPr>
              <w:t>Εκπαιδευτικών Θεμάτων</w:t>
            </w:r>
          </w:p>
        </w:tc>
        <w:tc>
          <w:tcPr>
            <w:tcW w:w="4086" w:type="dxa"/>
            <w:vMerge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 w:cs="MgHelveticaUCPol"/>
                <w:b/>
                <w:sz w:val="22"/>
                <w:szCs w:val="22"/>
              </w:rPr>
            </w:pPr>
          </w:p>
        </w:tc>
      </w:tr>
      <w:tr w:rsidR="004E3F54" w:rsidRPr="00FE538F" w:rsidTr="00211C13">
        <w:trPr>
          <w:jc w:val="center"/>
        </w:trPr>
        <w:tc>
          <w:tcPr>
            <w:tcW w:w="1544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E0DD8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BE0DD8">
              <w:rPr>
                <w:rFonts w:ascii="Calibri" w:hAnsi="Calibri"/>
                <w:sz w:val="22"/>
                <w:szCs w:val="22"/>
              </w:rPr>
              <w:t>. Δ/νση</w:t>
            </w:r>
          </w:p>
        </w:tc>
        <w:tc>
          <w:tcPr>
            <w:tcW w:w="290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88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 w:cs="Arial"/>
                <w:sz w:val="22"/>
                <w:szCs w:val="22"/>
              </w:rPr>
              <w:t>Εγνατίας 91</w:t>
            </w:r>
          </w:p>
        </w:tc>
        <w:tc>
          <w:tcPr>
            <w:tcW w:w="4086" w:type="dxa"/>
            <w:vMerge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 w:cs="MgHelveticaUCPol"/>
                <w:b/>
                <w:sz w:val="22"/>
                <w:szCs w:val="22"/>
              </w:rPr>
            </w:pPr>
          </w:p>
        </w:tc>
      </w:tr>
      <w:tr w:rsidR="004E3F54" w:rsidRPr="00BE0DD8" w:rsidTr="00211C13">
        <w:trPr>
          <w:jc w:val="center"/>
        </w:trPr>
        <w:tc>
          <w:tcPr>
            <w:tcW w:w="1544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>Τ.Κ. - Πόλη</w:t>
            </w:r>
          </w:p>
        </w:tc>
        <w:tc>
          <w:tcPr>
            <w:tcW w:w="290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88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 w:cs="Arial"/>
                <w:sz w:val="22"/>
                <w:szCs w:val="22"/>
              </w:rPr>
              <w:t>58 200  Έδεσσα</w:t>
            </w:r>
          </w:p>
        </w:tc>
        <w:tc>
          <w:tcPr>
            <w:tcW w:w="4086" w:type="dxa"/>
            <w:vMerge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E3F54" w:rsidRPr="00BE0DD8" w:rsidTr="00211C13">
        <w:trPr>
          <w:jc w:val="center"/>
        </w:trPr>
        <w:tc>
          <w:tcPr>
            <w:tcW w:w="1544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>Πληροφορίες</w:t>
            </w:r>
          </w:p>
        </w:tc>
        <w:tc>
          <w:tcPr>
            <w:tcW w:w="290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88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u w:val="single"/>
              </w:rPr>
            </w:pPr>
            <w:r w:rsidRPr="00FE538F">
              <w:rPr>
                <w:rFonts w:ascii="Calibri" w:hAnsi="Calibri" w:cs="Arial"/>
                <w:sz w:val="22"/>
                <w:szCs w:val="22"/>
              </w:rPr>
              <w:t>Ε. Νικολαΐδου</w:t>
            </w:r>
          </w:p>
        </w:tc>
        <w:tc>
          <w:tcPr>
            <w:tcW w:w="4086" w:type="dxa"/>
            <w:vMerge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E3F54" w:rsidRPr="00BE0DD8" w:rsidTr="00211C13">
        <w:trPr>
          <w:jc w:val="center"/>
        </w:trPr>
        <w:tc>
          <w:tcPr>
            <w:tcW w:w="1544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>Τηλέφωνο</w:t>
            </w:r>
          </w:p>
        </w:tc>
        <w:tc>
          <w:tcPr>
            <w:tcW w:w="290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88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 w:cs="Arial"/>
                <w:sz w:val="22"/>
                <w:szCs w:val="22"/>
              </w:rPr>
              <w:t>2381021805</w:t>
            </w:r>
          </w:p>
        </w:tc>
        <w:tc>
          <w:tcPr>
            <w:tcW w:w="4086" w:type="dxa"/>
            <w:vMerge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E3F54" w:rsidRPr="00BE0DD8" w:rsidTr="00211C13">
        <w:trPr>
          <w:jc w:val="center"/>
        </w:trPr>
        <w:tc>
          <w:tcPr>
            <w:tcW w:w="1544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  <w:lang w:val="en-US"/>
              </w:rPr>
              <w:t>Fax</w:t>
            </w:r>
          </w:p>
        </w:tc>
        <w:tc>
          <w:tcPr>
            <w:tcW w:w="290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88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 w:cs="Arial"/>
                <w:sz w:val="22"/>
                <w:szCs w:val="22"/>
              </w:rPr>
              <w:t>2381026414</w:t>
            </w:r>
          </w:p>
        </w:tc>
        <w:tc>
          <w:tcPr>
            <w:tcW w:w="4086" w:type="dxa"/>
            <w:vMerge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E3F54" w:rsidRPr="00774096" w:rsidTr="00211C13">
        <w:trPr>
          <w:jc w:val="center"/>
        </w:trPr>
        <w:tc>
          <w:tcPr>
            <w:tcW w:w="1544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BE0DD8">
              <w:rPr>
                <w:rFonts w:ascii="Calibri" w:hAnsi="Calibri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290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BE0DD8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388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E0DD8">
              <w:rPr>
                <w:rFonts w:ascii="Calibri" w:hAnsi="Calibri" w:cs="Arial"/>
                <w:sz w:val="22"/>
                <w:szCs w:val="22"/>
                <w:lang w:val="en-US"/>
              </w:rPr>
              <w:t>mail@dide.pel.sch.gr</w:t>
            </w:r>
          </w:p>
        </w:tc>
        <w:tc>
          <w:tcPr>
            <w:tcW w:w="4086" w:type="dxa"/>
            <w:vMerge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4E3F54" w:rsidRPr="00BE0DD8" w:rsidTr="00211C13">
        <w:trPr>
          <w:jc w:val="center"/>
        </w:trPr>
        <w:tc>
          <w:tcPr>
            <w:tcW w:w="1544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>Ιστοσελίδα</w:t>
            </w:r>
          </w:p>
        </w:tc>
        <w:tc>
          <w:tcPr>
            <w:tcW w:w="290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BE0DD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88" w:type="dxa"/>
            <w:noWrap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BE0DD8">
              <w:rPr>
                <w:rFonts w:ascii="Calibri" w:hAnsi="Calibri" w:cs="Arial"/>
                <w:sz w:val="22"/>
                <w:szCs w:val="22"/>
                <w:lang w:val="en-US"/>
              </w:rPr>
              <w:t>http</w:t>
            </w:r>
            <w:r w:rsidRPr="00BE0DD8">
              <w:rPr>
                <w:rFonts w:ascii="Calibri" w:hAnsi="Calibri" w:cs="Arial"/>
                <w:sz w:val="22"/>
                <w:szCs w:val="22"/>
              </w:rPr>
              <w:t>://</w:t>
            </w:r>
            <w:proofErr w:type="spellStart"/>
            <w:r w:rsidRPr="00BE0DD8">
              <w:rPr>
                <w:rFonts w:ascii="Calibri" w:hAnsi="Calibri" w:cs="Arial"/>
                <w:sz w:val="22"/>
                <w:szCs w:val="22"/>
                <w:lang w:val="en-US"/>
              </w:rPr>
              <w:t>dide</w:t>
            </w:r>
            <w:proofErr w:type="spellEnd"/>
            <w:r w:rsidRPr="00BE0DD8">
              <w:rPr>
                <w:rFonts w:ascii="Calibri" w:hAnsi="Calibri" w:cs="Arial"/>
                <w:sz w:val="22"/>
                <w:szCs w:val="22"/>
              </w:rPr>
              <w:t>.</w:t>
            </w:r>
            <w:proofErr w:type="spellStart"/>
            <w:r w:rsidRPr="00BE0DD8">
              <w:rPr>
                <w:rFonts w:ascii="Calibri" w:hAnsi="Calibri" w:cs="Arial"/>
                <w:sz w:val="22"/>
                <w:szCs w:val="22"/>
                <w:lang w:val="en-US"/>
              </w:rPr>
              <w:t>pel</w:t>
            </w:r>
            <w:proofErr w:type="spellEnd"/>
            <w:r w:rsidRPr="00BE0DD8">
              <w:rPr>
                <w:rFonts w:ascii="Calibri" w:hAnsi="Calibri" w:cs="Arial"/>
                <w:sz w:val="22"/>
                <w:szCs w:val="22"/>
              </w:rPr>
              <w:t>.</w:t>
            </w:r>
            <w:r w:rsidRPr="00BE0DD8">
              <w:rPr>
                <w:rFonts w:ascii="Calibri" w:hAnsi="Calibri" w:cs="Arial"/>
                <w:sz w:val="22"/>
                <w:szCs w:val="22"/>
                <w:lang w:val="en-US"/>
              </w:rPr>
              <w:t>sch</w:t>
            </w:r>
            <w:r w:rsidRPr="00BE0DD8">
              <w:rPr>
                <w:rFonts w:ascii="Calibri" w:hAnsi="Calibri" w:cs="Arial"/>
                <w:sz w:val="22"/>
                <w:szCs w:val="22"/>
              </w:rPr>
              <w:t>.</w:t>
            </w:r>
            <w:r w:rsidRPr="00BE0DD8">
              <w:rPr>
                <w:rFonts w:ascii="Calibri" w:hAnsi="Calibri" w:cs="Arial"/>
                <w:sz w:val="22"/>
                <w:szCs w:val="22"/>
                <w:lang w:val="en-US"/>
              </w:rPr>
              <w:t>gr</w:t>
            </w:r>
          </w:p>
        </w:tc>
        <w:tc>
          <w:tcPr>
            <w:tcW w:w="4086" w:type="dxa"/>
            <w:vMerge/>
          </w:tcPr>
          <w:p w:rsidR="004E3F54" w:rsidRPr="00BE0DD8" w:rsidRDefault="004E3F54" w:rsidP="00EF03F1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4B6450" w:rsidRDefault="004B6450" w:rsidP="007C0A27">
      <w:pPr>
        <w:spacing w:before="120" w:line="276" w:lineRule="auto"/>
        <w:jc w:val="both"/>
        <w:rPr>
          <w:rFonts w:ascii="Calibri" w:hAnsi="Calibri" w:cs="Arial"/>
          <w:b/>
          <w:iCs/>
          <w:sz w:val="22"/>
          <w:szCs w:val="22"/>
        </w:rPr>
      </w:pPr>
    </w:p>
    <w:tbl>
      <w:tblPr>
        <w:tblStyle w:val="a3"/>
        <w:tblW w:w="935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8524"/>
      </w:tblGrid>
      <w:tr w:rsidR="004B6450" w:rsidRPr="004B6450" w:rsidTr="003065A4">
        <w:tc>
          <w:tcPr>
            <w:tcW w:w="709" w:type="dxa"/>
          </w:tcPr>
          <w:p w:rsidR="004B6450" w:rsidRPr="004B6450" w:rsidRDefault="004B6450" w:rsidP="00EF03F1">
            <w:pPr>
              <w:jc w:val="both"/>
              <w:rPr>
                <w:rFonts w:ascii="Calibri" w:hAnsi="Calibri" w:cs="Arial"/>
                <w:b/>
                <w:iCs/>
                <w:sz w:val="24"/>
                <w:szCs w:val="24"/>
              </w:rPr>
            </w:pPr>
            <w:r w:rsidRPr="004B6450">
              <w:rPr>
                <w:rFonts w:ascii="Calibri" w:hAnsi="Calibri" w:cs="Arial"/>
                <w:b/>
                <w:iCs/>
                <w:sz w:val="24"/>
                <w:szCs w:val="24"/>
              </w:rPr>
              <w:t>Θέμα:</w:t>
            </w:r>
          </w:p>
        </w:tc>
        <w:tc>
          <w:tcPr>
            <w:tcW w:w="8647" w:type="dxa"/>
          </w:tcPr>
          <w:p w:rsidR="004B6450" w:rsidRPr="004B6450" w:rsidRDefault="002B0363" w:rsidP="002B0363">
            <w:pPr>
              <w:jc w:val="both"/>
              <w:rPr>
                <w:rFonts w:ascii="Calibri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Πρόσκληση </w:t>
            </w:r>
            <w:r w:rsidR="00FE538F"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δήλωσης </w:t>
            </w:r>
            <w:r>
              <w:rPr>
                <w:rFonts w:ascii="Calibri" w:hAnsi="Calibri" w:cs="Arial"/>
                <w:b/>
                <w:iCs/>
                <w:sz w:val="24"/>
                <w:szCs w:val="24"/>
              </w:rPr>
              <w:t>συμμετοχής στην εκπαιδευτική δράση</w:t>
            </w:r>
            <w:r w:rsidR="009B5444"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 «Εκπαίδευση και Λαογραφία»</w:t>
            </w:r>
          </w:p>
        </w:tc>
      </w:tr>
      <w:tr w:rsidR="004B6450" w:rsidRPr="004B6450" w:rsidTr="003065A4">
        <w:tc>
          <w:tcPr>
            <w:tcW w:w="709" w:type="dxa"/>
          </w:tcPr>
          <w:p w:rsidR="004B6450" w:rsidRPr="004B6450" w:rsidRDefault="004B6450" w:rsidP="00EF03F1">
            <w:pPr>
              <w:jc w:val="both"/>
              <w:rPr>
                <w:rFonts w:ascii="Calibri" w:hAnsi="Calibri" w:cs="Arial"/>
                <w:b/>
                <w:iCs/>
                <w:sz w:val="24"/>
                <w:szCs w:val="24"/>
              </w:rPr>
            </w:pPr>
            <w:proofErr w:type="spellStart"/>
            <w:r w:rsidRPr="004B6450">
              <w:rPr>
                <w:rFonts w:ascii="Calibri" w:hAnsi="Calibri" w:cs="Arial"/>
                <w:b/>
                <w:iCs/>
                <w:sz w:val="24"/>
                <w:szCs w:val="24"/>
              </w:rPr>
              <w:t>Σχετ</w:t>
            </w:r>
            <w:proofErr w:type="spellEnd"/>
            <w:r w:rsidRPr="004B6450">
              <w:rPr>
                <w:rFonts w:ascii="Calibri" w:hAnsi="Calibri" w:cs="Arial"/>
                <w:b/>
                <w:iCs/>
                <w:sz w:val="24"/>
                <w:szCs w:val="24"/>
              </w:rPr>
              <w:t>.:</w:t>
            </w:r>
          </w:p>
        </w:tc>
        <w:tc>
          <w:tcPr>
            <w:tcW w:w="8647" w:type="dxa"/>
          </w:tcPr>
          <w:p w:rsidR="004B6450" w:rsidRPr="004B6450" w:rsidRDefault="000E1751" w:rsidP="000E1751">
            <w:pPr>
              <w:jc w:val="both"/>
              <w:rPr>
                <w:rFonts w:ascii="Calibri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Την με </w:t>
            </w:r>
            <w:proofErr w:type="spellStart"/>
            <w:r>
              <w:rPr>
                <w:rFonts w:ascii="Calibri" w:hAnsi="Calibri" w:cs="Arial"/>
                <w:b/>
                <w:iCs/>
                <w:sz w:val="24"/>
                <w:szCs w:val="24"/>
              </w:rPr>
              <w:t>α</w:t>
            </w:r>
            <w:r w:rsidR="00F10B9E">
              <w:rPr>
                <w:rFonts w:ascii="Calibri" w:hAnsi="Calibri" w:cs="Arial"/>
                <w:b/>
                <w:iCs/>
                <w:sz w:val="24"/>
                <w:szCs w:val="24"/>
              </w:rPr>
              <w:t>ρ</w:t>
            </w:r>
            <w:r>
              <w:rPr>
                <w:rFonts w:ascii="Calibri" w:hAnsi="Calibri" w:cs="Arial"/>
                <w:b/>
                <w:iCs/>
                <w:sz w:val="24"/>
                <w:szCs w:val="24"/>
              </w:rPr>
              <w:t>ιθμ</w:t>
            </w:r>
            <w:proofErr w:type="spellEnd"/>
            <w:r w:rsidR="00F10B9E"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. </w:t>
            </w:r>
            <w:proofErr w:type="spellStart"/>
            <w:r w:rsidR="00F10B9E">
              <w:rPr>
                <w:rFonts w:ascii="Calibri" w:hAnsi="Calibri" w:cs="Arial"/>
                <w:b/>
                <w:iCs/>
                <w:sz w:val="24"/>
                <w:szCs w:val="24"/>
              </w:rPr>
              <w:t>πρωτ</w:t>
            </w:r>
            <w:proofErr w:type="spellEnd"/>
            <w:r w:rsidR="00F10B9E"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. </w:t>
            </w:r>
            <w:r w:rsidR="00032CEA" w:rsidRPr="00032CEA">
              <w:rPr>
                <w:rFonts w:ascii="Calibri" w:hAnsi="Calibri" w:cs="Arial"/>
                <w:b/>
                <w:iCs/>
                <w:sz w:val="24"/>
                <w:szCs w:val="24"/>
              </w:rPr>
              <w:t>Φ16/177418/Δ2</w:t>
            </w:r>
            <w:r w:rsidR="00032CEA">
              <w:rPr>
                <w:rFonts w:ascii="Calibri" w:hAnsi="Calibri" w:cs="Arial"/>
                <w:b/>
                <w:iCs/>
                <w:sz w:val="24"/>
                <w:szCs w:val="24"/>
              </w:rPr>
              <w:t>/</w:t>
            </w:r>
            <w:r w:rsidR="00032CEA" w:rsidRPr="00032CEA">
              <w:rPr>
                <w:rFonts w:ascii="Calibri" w:hAnsi="Calibri" w:cs="Arial"/>
                <w:b/>
                <w:iCs/>
                <w:sz w:val="24"/>
                <w:szCs w:val="24"/>
              </w:rPr>
              <w:t>13</w:t>
            </w:r>
            <w:r w:rsidR="00032CEA">
              <w:rPr>
                <w:rFonts w:ascii="Calibri" w:hAnsi="Calibri" w:cs="Arial"/>
                <w:b/>
                <w:iCs/>
                <w:sz w:val="24"/>
                <w:szCs w:val="24"/>
              </w:rPr>
              <w:t>-</w:t>
            </w:r>
            <w:r w:rsidR="00032CEA" w:rsidRPr="00032CEA">
              <w:rPr>
                <w:rFonts w:ascii="Calibri" w:hAnsi="Calibri" w:cs="Arial"/>
                <w:b/>
                <w:iCs/>
                <w:sz w:val="24"/>
                <w:szCs w:val="24"/>
              </w:rPr>
              <w:t>11</w:t>
            </w:r>
            <w:r w:rsidR="00032CEA">
              <w:rPr>
                <w:rFonts w:ascii="Calibri" w:hAnsi="Calibri" w:cs="Arial"/>
                <w:b/>
                <w:iCs/>
                <w:sz w:val="24"/>
                <w:szCs w:val="24"/>
              </w:rPr>
              <w:t>-</w:t>
            </w:r>
            <w:r w:rsidR="00032CEA" w:rsidRPr="00032CEA"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2019 </w:t>
            </w:r>
            <w:r w:rsidR="002A2809"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έγκριση του </w:t>
            </w:r>
            <w:r w:rsidR="006D5FA9">
              <w:rPr>
                <w:rFonts w:ascii="Calibri" w:hAnsi="Calibri" w:cs="Arial"/>
                <w:b/>
                <w:iCs/>
                <w:sz w:val="24"/>
                <w:szCs w:val="24"/>
              </w:rPr>
              <w:t>Υ</w:t>
            </w:r>
            <w:r w:rsidR="00F214DA">
              <w:rPr>
                <w:rFonts w:ascii="Calibri" w:hAnsi="Calibri" w:cs="Arial"/>
                <w:b/>
                <w:iCs/>
                <w:sz w:val="24"/>
                <w:szCs w:val="24"/>
              </w:rPr>
              <w:t>.</w:t>
            </w:r>
            <w:r w:rsidR="006D5FA9">
              <w:rPr>
                <w:rFonts w:ascii="Calibri" w:hAnsi="Calibri" w:cs="Arial"/>
                <w:b/>
                <w:iCs/>
                <w:sz w:val="24"/>
                <w:szCs w:val="24"/>
              </w:rPr>
              <w:t>Π</w:t>
            </w:r>
            <w:r w:rsidR="00F214DA">
              <w:rPr>
                <w:rFonts w:ascii="Calibri" w:hAnsi="Calibri" w:cs="Arial"/>
                <w:b/>
                <w:iCs/>
                <w:sz w:val="24"/>
                <w:szCs w:val="24"/>
              </w:rPr>
              <w:t>ΑΙ</w:t>
            </w:r>
            <w:r w:rsidR="002A2809">
              <w:rPr>
                <w:rFonts w:ascii="Calibri" w:hAnsi="Calibri" w:cs="Arial"/>
                <w:b/>
                <w:iCs/>
                <w:sz w:val="24"/>
                <w:szCs w:val="24"/>
              </w:rPr>
              <w:t>.</w:t>
            </w:r>
            <w:r w:rsidR="006D5FA9">
              <w:rPr>
                <w:rFonts w:ascii="Calibri" w:hAnsi="Calibri" w:cs="Arial"/>
                <w:b/>
                <w:iCs/>
                <w:sz w:val="24"/>
                <w:szCs w:val="24"/>
              </w:rPr>
              <w:t>Θ</w:t>
            </w:r>
            <w:r w:rsidR="002A2809">
              <w:rPr>
                <w:rFonts w:ascii="Calibri" w:hAnsi="Calibri" w:cs="Arial"/>
                <w:b/>
                <w:iCs/>
                <w:sz w:val="24"/>
                <w:szCs w:val="24"/>
              </w:rPr>
              <w:t>.</w:t>
            </w:r>
          </w:p>
        </w:tc>
      </w:tr>
    </w:tbl>
    <w:p w:rsidR="003065A4" w:rsidRDefault="003065A4" w:rsidP="004B6450">
      <w:pPr>
        <w:ind w:left="-567" w:right="-483" w:firstLine="851"/>
        <w:rPr>
          <w:rFonts w:ascii="Calibri" w:hAnsi="Calibri" w:cs="Arial"/>
          <w:iCs/>
          <w:sz w:val="24"/>
          <w:szCs w:val="24"/>
        </w:rPr>
      </w:pPr>
    </w:p>
    <w:p w:rsidR="00340A95" w:rsidRPr="00340A95" w:rsidRDefault="005432F1" w:rsidP="008B2B4C">
      <w:pPr>
        <w:ind w:left="-567" w:right="-483" w:firstLine="851"/>
        <w:jc w:val="both"/>
        <w:rPr>
          <w:rFonts w:ascii="Calibri" w:hAnsi="Calibri" w:cs="Arial"/>
          <w:iCs/>
          <w:sz w:val="24"/>
          <w:szCs w:val="24"/>
        </w:rPr>
      </w:pPr>
      <w:r w:rsidRPr="005432F1">
        <w:rPr>
          <w:rFonts w:ascii="Calibri" w:hAnsi="Calibri" w:cs="Arial"/>
          <w:iCs/>
          <w:sz w:val="24"/>
          <w:szCs w:val="24"/>
        </w:rPr>
        <w:t>Η Δ</w:t>
      </w:r>
      <w:r w:rsidR="002A2809">
        <w:rPr>
          <w:rFonts w:ascii="Calibri" w:hAnsi="Calibri" w:cs="Arial"/>
          <w:iCs/>
          <w:sz w:val="24"/>
          <w:szCs w:val="24"/>
        </w:rPr>
        <w:t>.</w:t>
      </w:r>
      <w:r w:rsidRPr="005432F1">
        <w:rPr>
          <w:rFonts w:ascii="Calibri" w:hAnsi="Calibri" w:cs="Arial"/>
          <w:iCs/>
          <w:sz w:val="24"/>
          <w:szCs w:val="24"/>
        </w:rPr>
        <w:t>Δ</w:t>
      </w:r>
      <w:r w:rsidR="002A2809">
        <w:rPr>
          <w:rFonts w:ascii="Calibri" w:hAnsi="Calibri" w:cs="Arial"/>
          <w:iCs/>
          <w:sz w:val="24"/>
          <w:szCs w:val="24"/>
        </w:rPr>
        <w:t>.</w:t>
      </w:r>
      <w:r w:rsidRPr="005432F1">
        <w:rPr>
          <w:rFonts w:ascii="Calibri" w:hAnsi="Calibri" w:cs="Arial"/>
          <w:iCs/>
          <w:sz w:val="24"/>
          <w:szCs w:val="24"/>
        </w:rPr>
        <w:t>Ε</w:t>
      </w:r>
      <w:r w:rsidR="002A2809">
        <w:rPr>
          <w:rFonts w:ascii="Calibri" w:hAnsi="Calibri" w:cs="Arial"/>
          <w:iCs/>
          <w:sz w:val="24"/>
          <w:szCs w:val="24"/>
        </w:rPr>
        <w:t>.</w:t>
      </w:r>
      <w:r w:rsidRPr="005432F1">
        <w:rPr>
          <w:rFonts w:ascii="Calibri" w:hAnsi="Calibri" w:cs="Arial"/>
          <w:iCs/>
          <w:sz w:val="24"/>
          <w:szCs w:val="24"/>
        </w:rPr>
        <w:t xml:space="preserve"> Πέλλας, κατόπιν έγκρισης του </w:t>
      </w:r>
      <w:r w:rsidR="00F214DA" w:rsidRPr="00F214DA">
        <w:rPr>
          <w:rFonts w:ascii="Calibri" w:hAnsi="Calibri" w:cs="Arial"/>
          <w:iCs/>
          <w:sz w:val="24"/>
          <w:szCs w:val="24"/>
        </w:rPr>
        <w:t>Υ.ΠΑΙ.Θ.</w:t>
      </w:r>
      <w:r w:rsidRPr="005432F1">
        <w:rPr>
          <w:rFonts w:ascii="Calibri" w:hAnsi="Calibri" w:cs="Arial"/>
          <w:iCs/>
          <w:sz w:val="24"/>
          <w:szCs w:val="24"/>
        </w:rPr>
        <w:t xml:space="preserve"> με το σχετικό, διοργανώνει </w:t>
      </w:r>
      <w:r w:rsidR="002B0363">
        <w:rPr>
          <w:rFonts w:ascii="Calibri" w:hAnsi="Calibri" w:cs="Arial"/>
          <w:iCs/>
          <w:sz w:val="24"/>
          <w:szCs w:val="24"/>
        </w:rPr>
        <w:t>εκπαιδευτική δράση διάρκειας δύο ημερών</w:t>
      </w:r>
      <w:r w:rsidR="006663F2">
        <w:rPr>
          <w:rFonts w:ascii="Calibri" w:hAnsi="Calibri" w:cs="Arial"/>
          <w:iCs/>
          <w:sz w:val="24"/>
          <w:szCs w:val="24"/>
        </w:rPr>
        <w:t xml:space="preserve"> </w:t>
      </w:r>
      <w:r w:rsidR="006663F2" w:rsidRPr="005432F1">
        <w:rPr>
          <w:rFonts w:ascii="Calibri" w:hAnsi="Calibri" w:cs="Arial"/>
          <w:iCs/>
          <w:sz w:val="24"/>
          <w:szCs w:val="24"/>
        </w:rPr>
        <w:t xml:space="preserve">στην </w:t>
      </w:r>
      <w:proofErr w:type="spellStart"/>
      <w:r w:rsidR="006663F2" w:rsidRPr="005432F1">
        <w:rPr>
          <w:rFonts w:ascii="Calibri" w:hAnsi="Calibri" w:cs="Arial"/>
          <w:iCs/>
          <w:sz w:val="24"/>
          <w:szCs w:val="24"/>
        </w:rPr>
        <w:t>Αριδαία</w:t>
      </w:r>
      <w:proofErr w:type="spellEnd"/>
      <w:r w:rsidR="006663F2" w:rsidRPr="005432F1">
        <w:rPr>
          <w:rFonts w:ascii="Calibri" w:hAnsi="Calibri" w:cs="Arial"/>
          <w:iCs/>
          <w:sz w:val="24"/>
          <w:szCs w:val="24"/>
        </w:rPr>
        <w:t xml:space="preserve"> </w:t>
      </w:r>
      <w:r w:rsidR="006663F2" w:rsidRPr="002B0363">
        <w:rPr>
          <w:rFonts w:ascii="Calibri" w:hAnsi="Calibri" w:cs="Arial"/>
          <w:b/>
          <w:iCs/>
          <w:sz w:val="24"/>
          <w:szCs w:val="24"/>
        </w:rPr>
        <w:t xml:space="preserve">στις </w:t>
      </w:r>
      <w:r w:rsidR="000825DA" w:rsidRPr="000825DA">
        <w:rPr>
          <w:rFonts w:ascii="Calibri" w:hAnsi="Calibri" w:cs="Arial"/>
          <w:b/>
          <w:iCs/>
          <w:sz w:val="24"/>
          <w:szCs w:val="24"/>
        </w:rPr>
        <w:t>9</w:t>
      </w:r>
      <w:r w:rsidR="006663F2" w:rsidRPr="002B0363">
        <w:rPr>
          <w:rFonts w:ascii="Calibri" w:hAnsi="Calibri" w:cs="Arial"/>
          <w:b/>
          <w:iCs/>
          <w:sz w:val="24"/>
          <w:szCs w:val="24"/>
        </w:rPr>
        <w:t xml:space="preserve"> και </w:t>
      </w:r>
      <w:r w:rsidR="000825DA" w:rsidRPr="000825DA">
        <w:rPr>
          <w:rFonts w:ascii="Calibri" w:hAnsi="Calibri" w:cs="Arial"/>
          <w:b/>
          <w:iCs/>
          <w:sz w:val="24"/>
          <w:szCs w:val="24"/>
        </w:rPr>
        <w:t>1</w:t>
      </w:r>
      <w:r w:rsidR="000825DA" w:rsidRPr="00211C13">
        <w:rPr>
          <w:rFonts w:ascii="Calibri" w:hAnsi="Calibri" w:cs="Arial"/>
          <w:b/>
          <w:iCs/>
          <w:sz w:val="24"/>
          <w:szCs w:val="24"/>
        </w:rPr>
        <w:t>0</w:t>
      </w:r>
      <w:r w:rsidR="006663F2" w:rsidRPr="002B0363">
        <w:rPr>
          <w:rFonts w:ascii="Calibri" w:hAnsi="Calibri" w:cs="Arial"/>
          <w:b/>
          <w:iCs/>
          <w:sz w:val="24"/>
          <w:szCs w:val="24"/>
        </w:rPr>
        <w:t xml:space="preserve"> Απριλίου 20</w:t>
      </w:r>
      <w:r w:rsidR="00961821" w:rsidRPr="002B0363">
        <w:rPr>
          <w:rFonts w:ascii="Calibri" w:hAnsi="Calibri" w:cs="Arial"/>
          <w:b/>
          <w:iCs/>
          <w:sz w:val="24"/>
          <w:szCs w:val="24"/>
        </w:rPr>
        <w:t>20</w:t>
      </w:r>
      <w:r w:rsidRPr="005432F1">
        <w:rPr>
          <w:rFonts w:ascii="Calibri" w:hAnsi="Calibri" w:cs="Arial"/>
          <w:iCs/>
          <w:sz w:val="24"/>
          <w:szCs w:val="24"/>
        </w:rPr>
        <w:t xml:space="preserve"> με </w:t>
      </w:r>
      <w:r w:rsidR="00340A95">
        <w:rPr>
          <w:rFonts w:ascii="Calibri" w:hAnsi="Calibri" w:cs="Arial"/>
          <w:iCs/>
          <w:sz w:val="24"/>
          <w:szCs w:val="24"/>
        </w:rPr>
        <w:t>θέμα</w:t>
      </w:r>
      <w:r>
        <w:rPr>
          <w:rFonts w:ascii="Calibri" w:hAnsi="Calibri" w:cs="Arial"/>
          <w:iCs/>
          <w:sz w:val="24"/>
          <w:szCs w:val="24"/>
        </w:rPr>
        <w:t xml:space="preserve"> </w:t>
      </w:r>
      <w:r w:rsidR="00340A95" w:rsidRPr="00340A95">
        <w:rPr>
          <w:rFonts w:ascii="Calibri" w:hAnsi="Calibri" w:cs="Arial"/>
          <w:b/>
          <w:iCs/>
          <w:sz w:val="24"/>
          <w:szCs w:val="24"/>
        </w:rPr>
        <w:t>«3</w:t>
      </w:r>
      <w:r w:rsidR="00340A95" w:rsidRPr="00961821">
        <w:rPr>
          <w:rFonts w:ascii="Calibri" w:hAnsi="Calibri" w:cs="Arial"/>
          <w:b/>
          <w:iCs/>
          <w:sz w:val="24"/>
          <w:szCs w:val="24"/>
          <w:vertAlign w:val="superscript"/>
        </w:rPr>
        <w:t>η</w:t>
      </w:r>
      <w:r w:rsidR="00340A95" w:rsidRPr="00340A95">
        <w:rPr>
          <w:rFonts w:ascii="Calibri" w:hAnsi="Calibri" w:cs="Arial"/>
          <w:b/>
          <w:iCs/>
          <w:sz w:val="24"/>
          <w:szCs w:val="24"/>
        </w:rPr>
        <w:t xml:space="preserve"> Πανελλήνια Μαθητική Συνάντηση Εκπαίδευσης και Λαογραφίας</w:t>
      </w:r>
      <w:r w:rsidR="00340A95">
        <w:rPr>
          <w:rFonts w:ascii="Calibri" w:hAnsi="Calibri" w:cs="Arial"/>
          <w:b/>
          <w:iCs/>
          <w:sz w:val="24"/>
          <w:szCs w:val="24"/>
        </w:rPr>
        <w:t>»</w:t>
      </w:r>
      <w:r w:rsidR="00340A95" w:rsidRPr="00340A95">
        <w:rPr>
          <w:rFonts w:ascii="Calibri" w:hAnsi="Calibri" w:cs="Arial"/>
          <w:b/>
          <w:iCs/>
          <w:sz w:val="24"/>
          <w:szCs w:val="24"/>
        </w:rPr>
        <w:t xml:space="preserve"> </w:t>
      </w:r>
      <w:r w:rsidR="002B0363" w:rsidRPr="002B0363">
        <w:rPr>
          <w:rFonts w:ascii="Calibri" w:hAnsi="Calibri" w:cs="Arial"/>
          <w:iCs/>
          <w:sz w:val="24"/>
          <w:szCs w:val="24"/>
        </w:rPr>
        <w:t>με τίτλο</w:t>
      </w:r>
      <w:r w:rsidR="00340A95" w:rsidRPr="00340A95">
        <w:rPr>
          <w:rFonts w:ascii="Calibri" w:hAnsi="Calibri" w:cs="Arial"/>
          <w:b/>
          <w:iCs/>
          <w:sz w:val="24"/>
          <w:szCs w:val="24"/>
        </w:rPr>
        <w:t xml:space="preserve"> «Τα </w:t>
      </w:r>
      <w:r w:rsidR="002B0363">
        <w:rPr>
          <w:rFonts w:ascii="Calibri" w:hAnsi="Calibri" w:cs="Arial"/>
          <w:b/>
          <w:iCs/>
          <w:sz w:val="24"/>
          <w:szCs w:val="24"/>
        </w:rPr>
        <w:t>Π</w:t>
      </w:r>
      <w:r w:rsidR="00340A95" w:rsidRPr="00340A95">
        <w:rPr>
          <w:rFonts w:ascii="Calibri" w:hAnsi="Calibri" w:cs="Arial"/>
          <w:b/>
          <w:iCs/>
          <w:sz w:val="24"/>
          <w:szCs w:val="24"/>
        </w:rPr>
        <w:t>ολύτιμα της Παράδοσης»</w:t>
      </w:r>
      <w:r w:rsidR="002B0363" w:rsidRPr="002B0363">
        <w:rPr>
          <w:rFonts w:ascii="Calibri" w:hAnsi="Calibri" w:cs="Arial"/>
          <w:iCs/>
          <w:sz w:val="24"/>
          <w:szCs w:val="24"/>
        </w:rPr>
        <w:t>,</w:t>
      </w:r>
      <w:r w:rsidR="00340A95" w:rsidRPr="00340A95">
        <w:t xml:space="preserve"> </w:t>
      </w:r>
      <w:r w:rsidR="00340A95" w:rsidRPr="00340A95">
        <w:rPr>
          <w:rFonts w:ascii="Calibri" w:hAnsi="Calibri" w:cs="Arial"/>
          <w:iCs/>
          <w:sz w:val="24"/>
          <w:szCs w:val="24"/>
        </w:rPr>
        <w:t>που απευθύνεται σε μαθητές/</w:t>
      </w:r>
      <w:proofErr w:type="spellStart"/>
      <w:r w:rsidR="00340A95" w:rsidRPr="00340A95">
        <w:rPr>
          <w:rFonts w:ascii="Calibri" w:hAnsi="Calibri" w:cs="Arial"/>
          <w:iCs/>
          <w:sz w:val="24"/>
          <w:szCs w:val="24"/>
        </w:rPr>
        <w:t>τριες</w:t>
      </w:r>
      <w:proofErr w:type="spellEnd"/>
      <w:r w:rsidR="00340A95" w:rsidRPr="00340A95">
        <w:rPr>
          <w:rFonts w:ascii="Calibri" w:hAnsi="Calibri" w:cs="Arial"/>
          <w:iCs/>
          <w:sz w:val="24"/>
          <w:szCs w:val="24"/>
        </w:rPr>
        <w:t xml:space="preserve"> Δευτεροβάθμιας Εκπαίδευσης της χώρας</w:t>
      </w:r>
      <w:r w:rsidR="002B0363">
        <w:rPr>
          <w:rFonts w:ascii="Calibri" w:hAnsi="Calibri" w:cs="Arial"/>
          <w:iCs/>
          <w:sz w:val="24"/>
          <w:szCs w:val="24"/>
        </w:rPr>
        <w:t>,</w:t>
      </w:r>
      <w:r w:rsidR="00340A95" w:rsidRPr="00340A95">
        <w:rPr>
          <w:rFonts w:ascii="Calibri" w:hAnsi="Calibri" w:cs="Arial"/>
          <w:iCs/>
          <w:sz w:val="24"/>
          <w:szCs w:val="24"/>
        </w:rPr>
        <w:t xml:space="preserve"> για το σχολικό έτος 2019-202</w:t>
      </w:r>
      <w:r w:rsidR="00340A95">
        <w:rPr>
          <w:rFonts w:ascii="Calibri" w:hAnsi="Calibri" w:cs="Arial"/>
          <w:iCs/>
          <w:sz w:val="24"/>
          <w:szCs w:val="24"/>
        </w:rPr>
        <w:t>0</w:t>
      </w:r>
      <w:r w:rsidR="00340A95" w:rsidRPr="00340A95">
        <w:rPr>
          <w:rFonts w:ascii="Calibri" w:hAnsi="Calibri" w:cs="Arial"/>
          <w:iCs/>
          <w:sz w:val="24"/>
          <w:szCs w:val="24"/>
        </w:rPr>
        <w:t>.</w:t>
      </w:r>
    </w:p>
    <w:p w:rsidR="008B2B4C" w:rsidRDefault="005432F1" w:rsidP="008B2B4C">
      <w:pPr>
        <w:ind w:left="-567" w:right="-483" w:firstLine="851"/>
        <w:jc w:val="both"/>
        <w:rPr>
          <w:rFonts w:ascii="Calibri" w:hAnsi="Calibri" w:cs="Arial"/>
          <w:iCs/>
          <w:sz w:val="24"/>
          <w:szCs w:val="24"/>
        </w:rPr>
      </w:pPr>
      <w:r w:rsidRPr="005432F1">
        <w:rPr>
          <w:rFonts w:ascii="Calibri" w:hAnsi="Calibri" w:cs="Arial"/>
          <w:iCs/>
          <w:sz w:val="24"/>
          <w:szCs w:val="24"/>
        </w:rPr>
        <w:t xml:space="preserve">Μέσω </w:t>
      </w:r>
      <w:r w:rsidR="00DF3B3A">
        <w:rPr>
          <w:rFonts w:ascii="Calibri" w:hAnsi="Calibri" w:cs="Arial"/>
          <w:iCs/>
          <w:sz w:val="24"/>
          <w:szCs w:val="24"/>
        </w:rPr>
        <w:t xml:space="preserve">της </w:t>
      </w:r>
      <w:r w:rsidR="002B0363">
        <w:rPr>
          <w:rFonts w:ascii="Calibri" w:hAnsi="Calibri" w:cs="Arial"/>
          <w:iCs/>
          <w:sz w:val="24"/>
          <w:szCs w:val="24"/>
        </w:rPr>
        <w:t>εκπαιδευτικής δράσης</w:t>
      </w:r>
      <w:r w:rsidRPr="005432F1">
        <w:rPr>
          <w:rFonts w:ascii="Calibri" w:hAnsi="Calibri" w:cs="Arial"/>
          <w:iCs/>
          <w:sz w:val="24"/>
          <w:szCs w:val="24"/>
        </w:rPr>
        <w:t xml:space="preserve"> θα δοθεί έμφαση στην ανάλυση όψεων του πολιτισμού (κοινωνική συγκρότηση, ήθη και έθιμα, χοροί, λα</w:t>
      </w:r>
      <w:r w:rsidR="002B0363">
        <w:rPr>
          <w:rFonts w:ascii="Calibri" w:hAnsi="Calibri" w:cs="Arial"/>
          <w:iCs/>
          <w:sz w:val="24"/>
          <w:szCs w:val="24"/>
        </w:rPr>
        <w:t xml:space="preserve">ϊκή λογοτεχνία, </w:t>
      </w:r>
      <w:r w:rsidRPr="005432F1">
        <w:rPr>
          <w:rFonts w:ascii="Calibri" w:hAnsi="Calibri" w:cs="Arial"/>
          <w:iCs/>
          <w:sz w:val="24"/>
          <w:szCs w:val="24"/>
        </w:rPr>
        <w:t>λαϊκή τέχνη</w:t>
      </w:r>
      <w:r w:rsidR="002B0363">
        <w:rPr>
          <w:rFonts w:ascii="Calibri" w:hAnsi="Calibri" w:cs="Arial"/>
          <w:iCs/>
          <w:sz w:val="24"/>
          <w:szCs w:val="24"/>
        </w:rPr>
        <w:t>, κ.ά.</w:t>
      </w:r>
      <w:r w:rsidRPr="005432F1">
        <w:rPr>
          <w:rFonts w:ascii="Calibri" w:hAnsi="Calibri" w:cs="Arial"/>
          <w:iCs/>
          <w:sz w:val="24"/>
          <w:szCs w:val="24"/>
        </w:rPr>
        <w:t xml:space="preserve">) που εμπεριέχονται σε πολλά αντικείμενα </w:t>
      </w:r>
      <w:r w:rsidR="002B0363">
        <w:rPr>
          <w:rFonts w:ascii="Calibri" w:hAnsi="Calibri" w:cs="Arial"/>
          <w:iCs/>
          <w:sz w:val="24"/>
          <w:szCs w:val="24"/>
        </w:rPr>
        <w:t>μαθημάτων</w:t>
      </w:r>
      <w:r w:rsidRPr="005432F1">
        <w:rPr>
          <w:rFonts w:ascii="Calibri" w:hAnsi="Calibri" w:cs="Arial"/>
          <w:iCs/>
          <w:sz w:val="24"/>
          <w:szCs w:val="24"/>
        </w:rPr>
        <w:t xml:space="preserve"> του Αναλυτικού Προγράμματος </w:t>
      </w:r>
      <w:r w:rsidR="002B0363">
        <w:rPr>
          <w:rFonts w:ascii="Calibri" w:hAnsi="Calibri" w:cs="Arial"/>
          <w:iCs/>
          <w:sz w:val="24"/>
          <w:szCs w:val="24"/>
        </w:rPr>
        <w:t xml:space="preserve">του σχολείου </w:t>
      </w:r>
      <w:r w:rsidRPr="005432F1">
        <w:rPr>
          <w:rFonts w:ascii="Calibri" w:hAnsi="Calibri" w:cs="Arial"/>
          <w:iCs/>
          <w:sz w:val="24"/>
          <w:szCs w:val="24"/>
        </w:rPr>
        <w:t xml:space="preserve">(νεοελληνική γλώσσα και λογοτεχνία, ιστορία, περιβαλλοντική εκπαίδευση, μουσική, φυσική αγωγή, εικαστικά, κοινωνική και πολιτική αγωγή, θεατρική αγωγή </w:t>
      </w:r>
      <w:r w:rsidR="00EE2F98">
        <w:rPr>
          <w:rFonts w:ascii="Calibri" w:hAnsi="Calibri" w:cs="Arial"/>
          <w:iCs/>
          <w:sz w:val="24"/>
          <w:szCs w:val="24"/>
        </w:rPr>
        <w:t>κ.ά.).</w:t>
      </w:r>
    </w:p>
    <w:p w:rsidR="005432F1" w:rsidRPr="005432F1" w:rsidRDefault="005432F1" w:rsidP="00A23D73">
      <w:pPr>
        <w:ind w:left="-567" w:right="-483" w:firstLine="851"/>
        <w:jc w:val="both"/>
        <w:rPr>
          <w:rFonts w:ascii="Calibri" w:hAnsi="Calibri" w:cs="Arial"/>
          <w:iCs/>
          <w:sz w:val="24"/>
          <w:szCs w:val="24"/>
        </w:rPr>
      </w:pPr>
      <w:r w:rsidRPr="005432F1">
        <w:rPr>
          <w:rFonts w:ascii="Calibri" w:hAnsi="Calibri" w:cs="Arial"/>
          <w:iCs/>
          <w:sz w:val="24"/>
          <w:szCs w:val="24"/>
        </w:rPr>
        <w:t xml:space="preserve">Ειδικότερα, το πρόγραμμα </w:t>
      </w:r>
      <w:r w:rsidR="00DF3B3A">
        <w:rPr>
          <w:rFonts w:ascii="Calibri" w:hAnsi="Calibri" w:cs="Arial"/>
          <w:iCs/>
          <w:sz w:val="24"/>
          <w:szCs w:val="24"/>
        </w:rPr>
        <w:t xml:space="preserve">της </w:t>
      </w:r>
      <w:r w:rsidR="000E1751">
        <w:rPr>
          <w:rFonts w:ascii="Calibri" w:hAnsi="Calibri" w:cs="Arial"/>
          <w:iCs/>
          <w:sz w:val="24"/>
          <w:szCs w:val="24"/>
        </w:rPr>
        <w:t>εκπαιδευτικής δράσης</w:t>
      </w:r>
      <w:r w:rsidR="00DF3B3A">
        <w:rPr>
          <w:rFonts w:ascii="Calibri" w:hAnsi="Calibri" w:cs="Arial"/>
          <w:iCs/>
          <w:sz w:val="24"/>
          <w:szCs w:val="24"/>
        </w:rPr>
        <w:t xml:space="preserve"> </w:t>
      </w:r>
      <w:r w:rsidRPr="005432F1">
        <w:rPr>
          <w:rFonts w:ascii="Calibri" w:hAnsi="Calibri" w:cs="Arial"/>
          <w:iCs/>
          <w:sz w:val="24"/>
          <w:szCs w:val="24"/>
        </w:rPr>
        <w:t xml:space="preserve">περιλαμβάνει </w:t>
      </w:r>
      <w:r w:rsidR="00EE2F98">
        <w:rPr>
          <w:rFonts w:ascii="Calibri" w:hAnsi="Calibri" w:cs="Arial"/>
          <w:iCs/>
          <w:sz w:val="24"/>
          <w:szCs w:val="24"/>
        </w:rPr>
        <w:t>τα ακόλουθα</w:t>
      </w:r>
      <w:r w:rsidRPr="005432F1">
        <w:rPr>
          <w:rFonts w:ascii="Calibri" w:hAnsi="Calibri" w:cs="Arial"/>
          <w:iCs/>
          <w:sz w:val="24"/>
          <w:szCs w:val="24"/>
        </w:rPr>
        <w:t xml:space="preserve">: </w:t>
      </w:r>
    </w:p>
    <w:p w:rsidR="002B0363" w:rsidRDefault="005432F1" w:rsidP="00B30BE7">
      <w:pPr>
        <w:pStyle w:val="a4"/>
        <w:tabs>
          <w:tab w:val="left" w:pos="426"/>
        </w:tabs>
        <w:ind w:left="426" w:right="-483" w:hanging="284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8B2B4C">
        <w:rPr>
          <w:rFonts w:ascii="Calibri" w:eastAsia="Times New Roman" w:hAnsi="Calibri" w:cs="Arial"/>
          <w:b/>
          <w:iCs/>
          <w:sz w:val="24"/>
          <w:szCs w:val="24"/>
        </w:rPr>
        <w:t>α.</w:t>
      </w:r>
      <w:r w:rsidR="00F81E57">
        <w:rPr>
          <w:rFonts w:ascii="Calibri" w:eastAsia="Times New Roman" w:hAnsi="Calibri" w:cs="Arial"/>
          <w:iCs/>
          <w:sz w:val="24"/>
          <w:szCs w:val="24"/>
        </w:rPr>
        <w:t xml:space="preserve"> </w:t>
      </w:r>
      <w:r w:rsidR="002B0363">
        <w:rPr>
          <w:rFonts w:ascii="Calibri" w:hAnsi="Calibri" w:cs="Arial"/>
          <w:iCs/>
          <w:sz w:val="24"/>
          <w:szCs w:val="24"/>
        </w:rPr>
        <w:t>Παρουσίαση παραδοσιακών χορευτικών</w:t>
      </w:r>
      <w:r w:rsidR="00F81E57" w:rsidRPr="00F81E57">
        <w:rPr>
          <w:rFonts w:ascii="Calibri" w:hAnsi="Calibri" w:cs="Arial"/>
          <w:iCs/>
          <w:sz w:val="24"/>
          <w:szCs w:val="24"/>
        </w:rPr>
        <w:t xml:space="preserve"> </w:t>
      </w:r>
      <w:r w:rsidR="00B30BE7">
        <w:rPr>
          <w:rFonts w:ascii="Calibri" w:eastAsia="Times New Roman" w:hAnsi="Calibri" w:cs="Arial"/>
          <w:iCs/>
          <w:sz w:val="24"/>
          <w:szCs w:val="24"/>
        </w:rPr>
        <w:t>μ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αθητικών </w:t>
      </w:r>
      <w:r w:rsidR="00B30BE7">
        <w:rPr>
          <w:rFonts w:ascii="Calibri" w:eastAsia="Times New Roman" w:hAnsi="Calibri" w:cs="Arial"/>
          <w:iCs/>
          <w:sz w:val="24"/>
          <w:szCs w:val="24"/>
        </w:rPr>
        <w:t>σ</w:t>
      </w:r>
      <w:r w:rsidRPr="005432F1">
        <w:rPr>
          <w:rFonts w:ascii="Calibri" w:eastAsia="Times New Roman" w:hAnsi="Calibri" w:cs="Arial"/>
          <w:iCs/>
          <w:sz w:val="24"/>
          <w:szCs w:val="24"/>
        </w:rPr>
        <w:t>χημάτων</w:t>
      </w:r>
      <w:r w:rsidR="002B0363">
        <w:rPr>
          <w:rFonts w:ascii="Calibri" w:eastAsia="Times New Roman" w:hAnsi="Calibri" w:cs="Arial"/>
          <w:iCs/>
          <w:sz w:val="24"/>
          <w:szCs w:val="24"/>
        </w:rPr>
        <w:t>.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</w:t>
      </w:r>
    </w:p>
    <w:p w:rsidR="002B0363" w:rsidRDefault="005432F1" w:rsidP="00B30BE7">
      <w:pPr>
        <w:pStyle w:val="a4"/>
        <w:tabs>
          <w:tab w:val="left" w:pos="426"/>
        </w:tabs>
        <w:ind w:left="426" w:right="-483" w:hanging="284"/>
        <w:jc w:val="both"/>
        <w:rPr>
          <w:rFonts w:ascii="Calibri" w:eastAsia="Times New Roman" w:hAnsi="Calibri" w:cs="Arial"/>
          <w:b/>
          <w:iCs/>
          <w:sz w:val="24"/>
          <w:szCs w:val="24"/>
        </w:rPr>
      </w:pPr>
      <w:r w:rsidRPr="00A23D73">
        <w:rPr>
          <w:rFonts w:ascii="Calibri" w:eastAsia="Times New Roman" w:hAnsi="Calibri" w:cs="Arial"/>
          <w:b/>
          <w:iCs/>
          <w:sz w:val="24"/>
          <w:szCs w:val="24"/>
        </w:rPr>
        <w:t>β.</w:t>
      </w:r>
      <w:r w:rsidRPr="00A23D73">
        <w:rPr>
          <w:rFonts w:ascii="Calibri" w:eastAsia="Times New Roman" w:hAnsi="Calibri" w:cs="Arial"/>
          <w:iCs/>
          <w:sz w:val="24"/>
          <w:szCs w:val="24"/>
        </w:rPr>
        <w:t xml:space="preserve"> </w:t>
      </w:r>
      <w:r w:rsidR="00B30BE7">
        <w:rPr>
          <w:rFonts w:ascii="Calibri" w:eastAsia="Times New Roman" w:hAnsi="Calibri" w:cs="Arial"/>
          <w:iCs/>
          <w:sz w:val="24"/>
          <w:szCs w:val="24"/>
        </w:rPr>
        <w:t>Π</w:t>
      </w:r>
      <w:r w:rsidRPr="00A23D73">
        <w:rPr>
          <w:rFonts w:ascii="Calibri" w:eastAsia="Times New Roman" w:hAnsi="Calibri" w:cs="Arial"/>
          <w:iCs/>
          <w:sz w:val="24"/>
          <w:szCs w:val="24"/>
        </w:rPr>
        <w:t xml:space="preserve">αρουσίαση </w:t>
      </w:r>
      <w:r w:rsidR="002B0363" w:rsidRPr="002B0363">
        <w:rPr>
          <w:rFonts w:ascii="Calibri" w:eastAsia="Times New Roman" w:hAnsi="Calibri" w:cs="Arial"/>
          <w:iCs/>
          <w:sz w:val="24"/>
          <w:szCs w:val="24"/>
        </w:rPr>
        <w:t>μαθητικών σχημάτων παραδοσιακής μουσικής.</w:t>
      </w:r>
      <w:r w:rsidR="002B0363" w:rsidRPr="00B30BE7">
        <w:rPr>
          <w:rFonts w:ascii="Calibri" w:eastAsia="Times New Roman" w:hAnsi="Calibri" w:cs="Arial"/>
          <w:b/>
          <w:iCs/>
          <w:sz w:val="24"/>
          <w:szCs w:val="24"/>
        </w:rPr>
        <w:t xml:space="preserve"> </w:t>
      </w:r>
    </w:p>
    <w:p w:rsidR="00C442CE" w:rsidRPr="00B30BE7" w:rsidRDefault="00C442CE" w:rsidP="00B30BE7">
      <w:pPr>
        <w:pStyle w:val="a4"/>
        <w:tabs>
          <w:tab w:val="left" w:pos="426"/>
        </w:tabs>
        <w:ind w:left="426" w:right="-483" w:hanging="284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B30BE7">
        <w:rPr>
          <w:rFonts w:ascii="Calibri" w:eastAsia="Times New Roman" w:hAnsi="Calibri" w:cs="Arial"/>
          <w:b/>
          <w:iCs/>
          <w:sz w:val="24"/>
          <w:szCs w:val="24"/>
        </w:rPr>
        <w:t>γ.</w:t>
      </w:r>
      <w:r>
        <w:rPr>
          <w:rFonts w:ascii="Calibri" w:eastAsia="Times New Roman" w:hAnsi="Calibri" w:cs="Arial"/>
          <w:iCs/>
          <w:sz w:val="24"/>
          <w:szCs w:val="24"/>
        </w:rPr>
        <w:t xml:space="preserve"> Παρουσίαση θεατρικών παραστάσεων ή/και δρώμενων.</w:t>
      </w:r>
    </w:p>
    <w:p w:rsidR="00DF3B3A" w:rsidRDefault="00C442CE" w:rsidP="00B30BE7">
      <w:pPr>
        <w:pStyle w:val="a4"/>
        <w:tabs>
          <w:tab w:val="left" w:pos="426"/>
        </w:tabs>
        <w:ind w:left="-567" w:right="-483" w:firstLine="709"/>
        <w:jc w:val="both"/>
        <w:rPr>
          <w:rFonts w:ascii="Calibri" w:eastAsia="Times New Roman" w:hAnsi="Calibri" w:cs="Arial"/>
          <w:iCs/>
          <w:sz w:val="24"/>
          <w:szCs w:val="24"/>
        </w:rPr>
      </w:pPr>
      <w:r>
        <w:rPr>
          <w:rFonts w:ascii="Calibri" w:eastAsia="Times New Roman" w:hAnsi="Calibri" w:cs="Arial"/>
          <w:b/>
          <w:iCs/>
          <w:sz w:val="24"/>
          <w:szCs w:val="24"/>
        </w:rPr>
        <w:t>δ</w:t>
      </w:r>
      <w:r w:rsidR="00B30BE7" w:rsidRPr="00B30BE7">
        <w:rPr>
          <w:rFonts w:ascii="Calibri" w:eastAsia="Times New Roman" w:hAnsi="Calibri" w:cs="Arial"/>
          <w:b/>
          <w:iCs/>
          <w:sz w:val="24"/>
          <w:szCs w:val="24"/>
        </w:rPr>
        <w:t>.</w:t>
      </w:r>
      <w:r w:rsidR="00B30BE7">
        <w:rPr>
          <w:rFonts w:ascii="Calibri" w:eastAsia="Times New Roman" w:hAnsi="Calibri" w:cs="Arial"/>
          <w:iCs/>
          <w:sz w:val="24"/>
          <w:szCs w:val="24"/>
        </w:rPr>
        <w:t xml:space="preserve"> </w:t>
      </w:r>
      <w:r>
        <w:rPr>
          <w:rFonts w:ascii="Calibri" w:eastAsia="Times New Roman" w:hAnsi="Calibri" w:cs="Arial"/>
          <w:iCs/>
          <w:sz w:val="24"/>
          <w:szCs w:val="24"/>
        </w:rPr>
        <w:t>Παρουσίαση εργασιών Λαογραφίας και</w:t>
      </w:r>
      <w:r w:rsidR="00DF3B3A" w:rsidRPr="00B30BE7">
        <w:rPr>
          <w:rFonts w:ascii="Calibri" w:eastAsia="Times New Roman" w:hAnsi="Calibri" w:cs="Arial"/>
          <w:iCs/>
          <w:sz w:val="24"/>
          <w:szCs w:val="24"/>
        </w:rPr>
        <w:t xml:space="preserve"> Τοπικής Ιστορίας</w:t>
      </w:r>
      <w:r w:rsidR="00B30BE7">
        <w:rPr>
          <w:rFonts w:ascii="Calibri" w:eastAsia="Times New Roman" w:hAnsi="Calibri" w:cs="Arial"/>
          <w:iCs/>
          <w:sz w:val="24"/>
          <w:szCs w:val="24"/>
        </w:rPr>
        <w:t>.</w:t>
      </w:r>
    </w:p>
    <w:p w:rsidR="002B729A" w:rsidRDefault="002B729A" w:rsidP="00B30BE7">
      <w:pPr>
        <w:pStyle w:val="a4"/>
        <w:tabs>
          <w:tab w:val="left" w:pos="426"/>
        </w:tabs>
        <w:ind w:left="-567" w:right="-483" w:firstLine="709"/>
        <w:jc w:val="both"/>
        <w:rPr>
          <w:rFonts w:ascii="Calibri" w:eastAsia="Times New Roman" w:hAnsi="Calibri" w:cs="Arial"/>
          <w:iCs/>
          <w:sz w:val="24"/>
          <w:szCs w:val="24"/>
        </w:rPr>
      </w:pPr>
      <w:r>
        <w:rPr>
          <w:rFonts w:ascii="Calibri" w:eastAsia="Times New Roman" w:hAnsi="Calibri" w:cs="Arial"/>
          <w:b/>
          <w:iCs/>
          <w:sz w:val="24"/>
          <w:szCs w:val="24"/>
        </w:rPr>
        <w:t>ε.</w:t>
      </w:r>
      <w:r>
        <w:rPr>
          <w:rFonts w:ascii="Calibri" w:eastAsia="Times New Roman" w:hAnsi="Calibri" w:cs="Arial"/>
          <w:iCs/>
          <w:sz w:val="24"/>
          <w:szCs w:val="24"/>
        </w:rPr>
        <w:t xml:space="preserve"> Έκθεση από τα συμμετέχοντα σχολεία, </w:t>
      </w:r>
      <w:r w:rsidRPr="002B729A">
        <w:rPr>
          <w:rFonts w:ascii="Calibri" w:eastAsia="Times New Roman" w:hAnsi="Calibri" w:cs="Arial"/>
          <w:iCs/>
          <w:sz w:val="24"/>
          <w:szCs w:val="24"/>
        </w:rPr>
        <w:t xml:space="preserve">σε ειδικά </w:t>
      </w:r>
      <w:r>
        <w:rPr>
          <w:rFonts w:ascii="Calibri" w:eastAsia="Times New Roman" w:hAnsi="Calibri" w:cs="Arial"/>
          <w:iCs/>
          <w:sz w:val="24"/>
          <w:szCs w:val="24"/>
        </w:rPr>
        <w:t>διαμορφωμένους χώρους (</w:t>
      </w:r>
      <w:r w:rsidRPr="002B729A">
        <w:rPr>
          <w:rFonts w:ascii="Calibri" w:eastAsia="Times New Roman" w:hAnsi="Calibri" w:cs="Arial"/>
          <w:iCs/>
          <w:sz w:val="24"/>
          <w:szCs w:val="24"/>
        </w:rPr>
        <w:t>περίπτερα</w:t>
      </w:r>
      <w:r>
        <w:rPr>
          <w:rFonts w:ascii="Calibri" w:eastAsia="Times New Roman" w:hAnsi="Calibri" w:cs="Arial"/>
          <w:iCs/>
          <w:sz w:val="24"/>
          <w:szCs w:val="24"/>
        </w:rPr>
        <w:t>),</w:t>
      </w:r>
      <w:r w:rsidRPr="002B729A">
        <w:rPr>
          <w:rFonts w:ascii="Calibri" w:eastAsia="Times New Roman" w:hAnsi="Calibri" w:cs="Arial"/>
          <w:iCs/>
          <w:sz w:val="24"/>
          <w:szCs w:val="24"/>
        </w:rPr>
        <w:t xml:space="preserve"> </w:t>
      </w:r>
      <w:r>
        <w:rPr>
          <w:rFonts w:ascii="Calibri" w:eastAsia="Times New Roman" w:hAnsi="Calibri" w:cs="Arial"/>
          <w:iCs/>
          <w:sz w:val="24"/>
          <w:szCs w:val="24"/>
        </w:rPr>
        <w:t>αντικειμένων-</w:t>
      </w:r>
      <w:r w:rsidRPr="002B729A">
        <w:rPr>
          <w:rFonts w:ascii="Calibri" w:eastAsia="Times New Roman" w:hAnsi="Calibri" w:cs="Arial"/>
          <w:iCs/>
          <w:sz w:val="24"/>
          <w:szCs w:val="24"/>
        </w:rPr>
        <w:t>στοιχείων του λαϊκού πολιτισμού (π.χ. παραδοσιακές φορεσιές, είδη λαϊκής τέχνης, χρηστικά αντικ</w:t>
      </w:r>
      <w:r>
        <w:rPr>
          <w:rFonts w:ascii="Calibri" w:eastAsia="Times New Roman" w:hAnsi="Calibri" w:cs="Arial"/>
          <w:iCs/>
          <w:sz w:val="24"/>
          <w:szCs w:val="24"/>
        </w:rPr>
        <w:t>είμε</w:t>
      </w:r>
      <w:r w:rsidRPr="002B729A">
        <w:rPr>
          <w:rFonts w:ascii="Calibri" w:eastAsia="Times New Roman" w:hAnsi="Calibri" w:cs="Arial"/>
          <w:iCs/>
          <w:sz w:val="24"/>
          <w:szCs w:val="24"/>
        </w:rPr>
        <w:t>να, εδ</w:t>
      </w:r>
      <w:r>
        <w:rPr>
          <w:rFonts w:ascii="Calibri" w:eastAsia="Times New Roman" w:hAnsi="Calibri" w:cs="Arial"/>
          <w:iCs/>
          <w:sz w:val="24"/>
          <w:szCs w:val="24"/>
        </w:rPr>
        <w:t>έσματα</w:t>
      </w:r>
      <w:r w:rsidRPr="002B729A">
        <w:rPr>
          <w:rFonts w:ascii="Calibri" w:eastAsia="Times New Roman" w:hAnsi="Calibri" w:cs="Arial"/>
          <w:iCs/>
          <w:sz w:val="24"/>
          <w:szCs w:val="24"/>
        </w:rPr>
        <w:t>, κ.ά.).</w:t>
      </w:r>
    </w:p>
    <w:p w:rsidR="002B729A" w:rsidRPr="00A23D73" w:rsidRDefault="002B729A" w:rsidP="00B30BE7">
      <w:pPr>
        <w:pStyle w:val="a4"/>
        <w:tabs>
          <w:tab w:val="left" w:pos="426"/>
        </w:tabs>
        <w:ind w:left="-567" w:right="-483" w:firstLine="709"/>
        <w:jc w:val="both"/>
        <w:rPr>
          <w:rFonts w:ascii="Calibri" w:eastAsia="Times New Roman" w:hAnsi="Calibri" w:cs="Arial"/>
          <w:iCs/>
          <w:sz w:val="24"/>
          <w:szCs w:val="24"/>
        </w:rPr>
      </w:pPr>
      <w:proofErr w:type="spellStart"/>
      <w:r>
        <w:rPr>
          <w:rFonts w:ascii="Calibri" w:eastAsia="Times New Roman" w:hAnsi="Calibri" w:cs="Arial"/>
          <w:b/>
          <w:iCs/>
          <w:sz w:val="24"/>
          <w:szCs w:val="24"/>
        </w:rPr>
        <w:t>στ</w:t>
      </w:r>
      <w:proofErr w:type="spellEnd"/>
      <w:r>
        <w:rPr>
          <w:rFonts w:ascii="Calibri" w:eastAsia="Times New Roman" w:hAnsi="Calibri" w:cs="Arial"/>
          <w:b/>
          <w:iCs/>
          <w:sz w:val="24"/>
          <w:szCs w:val="24"/>
        </w:rPr>
        <w:t>.</w:t>
      </w:r>
      <w:r>
        <w:rPr>
          <w:rFonts w:ascii="Calibri" w:eastAsia="Times New Roman" w:hAnsi="Calibri" w:cs="Arial"/>
          <w:iCs/>
          <w:sz w:val="24"/>
          <w:szCs w:val="24"/>
        </w:rPr>
        <w:t xml:space="preserve"> Παρουσίαση εθίμων, τραγουδιών, καλάντων, </w:t>
      </w:r>
      <w:r w:rsidR="003B535C">
        <w:rPr>
          <w:rFonts w:ascii="Calibri" w:eastAsia="Times New Roman" w:hAnsi="Calibri" w:cs="Arial"/>
          <w:iCs/>
          <w:sz w:val="24"/>
          <w:szCs w:val="24"/>
        </w:rPr>
        <w:t xml:space="preserve">αινιγμάτων, </w:t>
      </w:r>
      <w:r>
        <w:rPr>
          <w:rFonts w:ascii="Calibri" w:eastAsia="Times New Roman" w:hAnsi="Calibri" w:cs="Arial"/>
          <w:iCs/>
          <w:sz w:val="24"/>
          <w:szCs w:val="24"/>
        </w:rPr>
        <w:t>αποφθεγμάτων, ρητών, παραμυθιών, μύθων, ιστοριών, κ.ά.</w:t>
      </w:r>
    </w:p>
    <w:p w:rsidR="005432F1" w:rsidRPr="005432F1" w:rsidRDefault="005432F1" w:rsidP="00A23D73">
      <w:pPr>
        <w:pStyle w:val="a4"/>
        <w:tabs>
          <w:tab w:val="left" w:pos="426"/>
        </w:tabs>
        <w:ind w:left="-567" w:right="-483" w:firstLine="851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Σκοπός </w:t>
      </w:r>
      <w:r w:rsidR="00DF3B3A">
        <w:rPr>
          <w:rFonts w:ascii="Calibri" w:hAnsi="Calibri" w:cs="Arial"/>
          <w:iCs/>
          <w:sz w:val="24"/>
          <w:szCs w:val="24"/>
        </w:rPr>
        <w:t xml:space="preserve">της </w:t>
      </w:r>
      <w:r w:rsidR="002B729A">
        <w:rPr>
          <w:rFonts w:ascii="Calibri" w:hAnsi="Calibri" w:cs="Arial"/>
          <w:iCs/>
          <w:sz w:val="24"/>
          <w:szCs w:val="24"/>
        </w:rPr>
        <w:t>εκπαιδευτικής δράσης</w:t>
      </w:r>
      <w:r w:rsidR="00DF3B3A" w:rsidRPr="005432F1">
        <w:rPr>
          <w:rFonts w:ascii="Calibri" w:eastAsia="Times New Roman" w:hAnsi="Calibri" w:cs="Arial"/>
          <w:iCs/>
          <w:sz w:val="24"/>
          <w:szCs w:val="24"/>
        </w:rPr>
        <w:t xml:space="preserve"> </w:t>
      </w:r>
      <w:r w:rsidRPr="005432F1">
        <w:rPr>
          <w:rFonts w:ascii="Calibri" w:eastAsia="Times New Roman" w:hAnsi="Calibri" w:cs="Arial"/>
          <w:iCs/>
          <w:sz w:val="24"/>
          <w:szCs w:val="24"/>
        </w:rPr>
        <w:t>είναι να αποτελέσει ο λαϊκός πολιτισμός ένα πεδίο πρόσφορο για τη διαπολιτισμική εκπαίδευση, για την πραγματοποίηση της «πολιτισμικής συνάντησης» και τη</w:t>
      </w:r>
      <w:r w:rsidR="00211C13">
        <w:rPr>
          <w:rFonts w:ascii="Calibri" w:eastAsia="Times New Roman" w:hAnsi="Calibri" w:cs="Arial"/>
          <w:iCs/>
          <w:sz w:val="24"/>
          <w:szCs w:val="24"/>
        </w:rPr>
        <w:t>ν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ανάδειξη των κοινών πολιτισ</w:t>
      </w:r>
      <w:r w:rsidR="00EE2F98">
        <w:rPr>
          <w:rFonts w:ascii="Calibri" w:eastAsia="Times New Roman" w:hAnsi="Calibri" w:cs="Arial"/>
          <w:iCs/>
          <w:sz w:val="24"/>
          <w:szCs w:val="24"/>
        </w:rPr>
        <w:t>τικών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στοιχείων, χωρίς ταυτόχρονα να παραγνωρίζονται οι ιδιαιτερότητες </w:t>
      </w:r>
      <w:r w:rsidR="000E1751">
        <w:rPr>
          <w:rFonts w:ascii="Calibri" w:eastAsia="Times New Roman" w:hAnsi="Calibri" w:cs="Arial"/>
          <w:iCs/>
          <w:sz w:val="24"/>
          <w:szCs w:val="24"/>
        </w:rPr>
        <w:t xml:space="preserve">που 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καθορίζονται από τη γενική και την τοπική ιστορία. </w:t>
      </w:r>
    </w:p>
    <w:p w:rsidR="005432F1" w:rsidRPr="005432F1" w:rsidRDefault="005432F1" w:rsidP="00A23D73">
      <w:pPr>
        <w:pStyle w:val="a4"/>
        <w:tabs>
          <w:tab w:val="left" w:pos="426"/>
        </w:tabs>
        <w:ind w:left="-567" w:right="-483" w:firstLine="567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5432F1">
        <w:rPr>
          <w:rFonts w:ascii="Calibri" w:eastAsia="Times New Roman" w:hAnsi="Calibri" w:cs="Arial"/>
          <w:iCs/>
          <w:sz w:val="24"/>
          <w:szCs w:val="24"/>
        </w:rPr>
        <w:lastRenderedPageBreak/>
        <w:tab/>
        <w:t xml:space="preserve">Μέσω των </w:t>
      </w:r>
      <w:r w:rsidR="000E1751">
        <w:rPr>
          <w:rFonts w:ascii="Calibri" w:eastAsia="Times New Roman" w:hAnsi="Calibri" w:cs="Arial"/>
          <w:iCs/>
          <w:sz w:val="24"/>
          <w:szCs w:val="24"/>
        </w:rPr>
        <w:t xml:space="preserve">παραδοσιακών </w:t>
      </w:r>
      <w:r w:rsidRPr="005432F1">
        <w:rPr>
          <w:rFonts w:ascii="Calibri" w:eastAsia="Times New Roman" w:hAnsi="Calibri" w:cs="Arial"/>
          <w:iCs/>
          <w:sz w:val="24"/>
          <w:szCs w:val="24"/>
        </w:rPr>
        <w:t>χορών και των άλλων στοιχείων λαϊκού πολιτι</w:t>
      </w:r>
      <w:r w:rsidR="002B729A">
        <w:rPr>
          <w:rFonts w:ascii="Calibri" w:eastAsia="Times New Roman" w:hAnsi="Calibri" w:cs="Arial"/>
          <w:iCs/>
          <w:sz w:val="24"/>
          <w:szCs w:val="24"/>
        </w:rPr>
        <w:t>σμού,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επιδιώκεται </w:t>
      </w:r>
      <w:r w:rsidR="002B729A">
        <w:rPr>
          <w:rFonts w:ascii="Calibri" w:eastAsia="Times New Roman" w:hAnsi="Calibri" w:cs="Arial"/>
          <w:iCs/>
          <w:sz w:val="24"/>
          <w:szCs w:val="24"/>
        </w:rPr>
        <w:t>οι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συμμετέχοντες</w:t>
      </w:r>
      <w:r w:rsidR="000E1751">
        <w:rPr>
          <w:rFonts w:ascii="Calibri" w:eastAsia="Times New Roman" w:hAnsi="Calibri" w:cs="Arial"/>
          <w:iCs/>
          <w:sz w:val="24"/>
          <w:szCs w:val="24"/>
        </w:rPr>
        <w:t>/</w:t>
      </w:r>
      <w:proofErr w:type="spellStart"/>
      <w:r w:rsidR="000E1751">
        <w:rPr>
          <w:rFonts w:ascii="Calibri" w:eastAsia="Times New Roman" w:hAnsi="Calibri" w:cs="Arial"/>
          <w:iCs/>
          <w:sz w:val="24"/>
          <w:szCs w:val="24"/>
        </w:rPr>
        <w:t>χουσες</w:t>
      </w:r>
      <w:proofErr w:type="spellEnd"/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εκπαιδευτικο</w:t>
      </w:r>
      <w:r w:rsidR="002B729A">
        <w:rPr>
          <w:rFonts w:ascii="Calibri" w:eastAsia="Times New Roman" w:hAnsi="Calibri" w:cs="Arial"/>
          <w:iCs/>
          <w:sz w:val="24"/>
          <w:szCs w:val="24"/>
        </w:rPr>
        <w:t>ί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και </w:t>
      </w:r>
      <w:r w:rsidR="000E1751">
        <w:rPr>
          <w:rFonts w:ascii="Calibri" w:eastAsia="Times New Roman" w:hAnsi="Calibri" w:cs="Arial"/>
          <w:iCs/>
          <w:sz w:val="24"/>
          <w:szCs w:val="24"/>
        </w:rPr>
        <w:t xml:space="preserve">οι </w:t>
      </w:r>
      <w:r w:rsidRPr="005432F1">
        <w:rPr>
          <w:rFonts w:ascii="Calibri" w:eastAsia="Times New Roman" w:hAnsi="Calibri" w:cs="Arial"/>
          <w:iCs/>
          <w:sz w:val="24"/>
          <w:szCs w:val="24"/>
        </w:rPr>
        <w:t>μαθητές</w:t>
      </w:r>
      <w:r w:rsidR="00433027">
        <w:rPr>
          <w:rFonts w:ascii="Calibri" w:eastAsia="Times New Roman" w:hAnsi="Calibri" w:cs="Arial"/>
          <w:iCs/>
          <w:sz w:val="24"/>
          <w:szCs w:val="24"/>
        </w:rPr>
        <w:t>/</w:t>
      </w:r>
      <w:proofErr w:type="spellStart"/>
      <w:r w:rsidR="00433027">
        <w:rPr>
          <w:rFonts w:ascii="Calibri" w:eastAsia="Times New Roman" w:hAnsi="Calibri" w:cs="Arial"/>
          <w:iCs/>
          <w:sz w:val="24"/>
          <w:szCs w:val="24"/>
        </w:rPr>
        <w:t>τριες</w:t>
      </w:r>
      <w:proofErr w:type="spellEnd"/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: </w:t>
      </w:r>
    </w:p>
    <w:p w:rsidR="005432F1" w:rsidRPr="005432F1" w:rsidRDefault="005432F1" w:rsidP="00A23D73">
      <w:pPr>
        <w:pStyle w:val="a4"/>
        <w:numPr>
          <w:ilvl w:val="0"/>
          <w:numId w:val="1"/>
        </w:numPr>
        <w:tabs>
          <w:tab w:val="left" w:pos="426"/>
        </w:tabs>
        <w:ind w:right="-483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Να γνωρίσουν </w:t>
      </w:r>
      <w:r w:rsidR="002B729A">
        <w:rPr>
          <w:rFonts w:ascii="Calibri" w:eastAsia="Times New Roman" w:hAnsi="Calibri" w:cs="Arial"/>
          <w:iCs/>
          <w:sz w:val="24"/>
          <w:szCs w:val="24"/>
        </w:rPr>
        <w:t>πτυχές της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</w:t>
      </w:r>
      <w:r w:rsidR="003B535C">
        <w:rPr>
          <w:rFonts w:ascii="Calibri" w:eastAsia="Times New Roman" w:hAnsi="Calibri" w:cs="Arial"/>
          <w:iCs/>
          <w:sz w:val="24"/>
          <w:szCs w:val="24"/>
        </w:rPr>
        <w:t>Λ</w:t>
      </w:r>
      <w:r w:rsidRPr="005432F1">
        <w:rPr>
          <w:rFonts w:ascii="Calibri" w:eastAsia="Times New Roman" w:hAnsi="Calibri" w:cs="Arial"/>
          <w:iCs/>
          <w:sz w:val="24"/>
          <w:szCs w:val="24"/>
        </w:rPr>
        <w:t>αογραφία</w:t>
      </w:r>
      <w:r w:rsidR="002B729A">
        <w:rPr>
          <w:rFonts w:ascii="Calibri" w:eastAsia="Times New Roman" w:hAnsi="Calibri" w:cs="Arial"/>
          <w:iCs/>
          <w:sz w:val="24"/>
          <w:szCs w:val="24"/>
        </w:rPr>
        <w:t>ς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</w:t>
      </w:r>
      <w:r w:rsidR="003B535C">
        <w:rPr>
          <w:rFonts w:ascii="Calibri" w:eastAsia="Times New Roman" w:hAnsi="Calibri" w:cs="Arial"/>
          <w:iCs/>
          <w:sz w:val="24"/>
          <w:szCs w:val="24"/>
        </w:rPr>
        <w:t>διαφορετικών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γεωγραφικ</w:t>
      </w:r>
      <w:r w:rsidR="002B729A">
        <w:rPr>
          <w:rFonts w:ascii="Calibri" w:eastAsia="Times New Roman" w:hAnsi="Calibri" w:cs="Arial"/>
          <w:iCs/>
          <w:sz w:val="24"/>
          <w:szCs w:val="24"/>
        </w:rPr>
        <w:t>ών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διαμερ</w:t>
      </w:r>
      <w:r w:rsidR="003B535C">
        <w:rPr>
          <w:rFonts w:ascii="Calibri" w:eastAsia="Times New Roman" w:hAnsi="Calibri" w:cs="Arial"/>
          <w:iCs/>
          <w:sz w:val="24"/>
          <w:szCs w:val="24"/>
        </w:rPr>
        <w:t>ισμάτων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. </w:t>
      </w:r>
    </w:p>
    <w:p w:rsidR="005432F1" w:rsidRPr="005432F1" w:rsidRDefault="005432F1" w:rsidP="00A23D73">
      <w:pPr>
        <w:pStyle w:val="a4"/>
        <w:numPr>
          <w:ilvl w:val="0"/>
          <w:numId w:val="1"/>
        </w:numPr>
        <w:tabs>
          <w:tab w:val="left" w:pos="426"/>
        </w:tabs>
        <w:ind w:right="-483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5432F1">
        <w:rPr>
          <w:rFonts w:ascii="Calibri" w:eastAsia="Times New Roman" w:hAnsi="Calibri" w:cs="Arial"/>
          <w:iCs/>
          <w:sz w:val="24"/>
          <w:szCs w:val="24"/>
        </w:rPr>
        <w:t>Να αξιοποι</w:t>
      </w:r>
      <w:r w:rsidR="008B2B4C">
        <w:rPr>
          <w:rFonts w:ascii="Calibri" w:eastAsia="Times New Roman" w:hAnsi="Calibri" w:cs="Arial"/>
          <w:iCs/>
          <w:sz w:val="24"/>
          <w:szCs w:val="24"/>
        </w:rPr>
        <w:t>ήσουν αυτά τα στοιχεία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αργότερα στη</w:t>
      </w:r>
      <w:r w:rsidR="000E1751">
        <w:rPr>
          <w:rFonts w:ascii="Calibri" w:eastAsia="Times New Roman" w:hAnsi="Calibri" w:cs="Arial"/>
          <w:iCs/>
          <w:sz w:val="24"/>
          <w:szCs w:val="24"/>
        </w:rPr>
        <w:t>ν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σχολική πράξη </w:t>
      </w:r>
      <w:r w:rsidR="008B2B4C">
        <w:rPr>
          <w:rFonts w:ascii="Calibri" w:eastAsia="Times New Roman" w:hAnsi="Calibri" w:cs="Arial"/>
          <w:iCs/>
          <w:sz w:val="24"/>
          <w:szCs w:val="24"/>
        </w:rPr>
        <w:t>(</w:t>
      </w:r>
      <w:r w:rsidRPr="005432F1">
        <w:rPr>
          <w:rFonts w:ascii="Calibri" w:eastAsia="Times New Roman" w:hAnsi="Calibri" w:cs="Arial"/>
          <w:iCs/>
          <w:sz w:val="24"/>
          <w:szCs w:val="24"/>
        </w:rPr>
        <w:t>π.χ. σχολικές γιορτές</w:t>
      </w:r>
      <w:r w:rsidR="008B2B4C">
        <w:rPr>
          <w:rFonts w:ascii="Calibri" w:eastAsia="Times New Roman" w:hAnsi="Calibri" w:cs="Arial"/>
          <w:iCs/>
          <w:sz w:val="24"/>
          <w:szCs w:val="24"/>
        </w:rPr>
        <w:t>)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. </w:t>
      </w:r>
    </w:p>
    <w:p w:rsidR="005432F1" w:rsidRPr="005432F1" w:rsidRDefault="005432F1" w:rsidP="00A23D73">
      <w:pPr>
        <w:pStyle w:val="a4"/>
        <w:numPr>
          <w:ilvl w:val="0"/>
          <w:numId w:val="1"/>
        </w:numPr>
        <w:tabs>
          <w:tab w:val="left" w:pos="426"/>
        </w:tabs>
        <w:ind w:right="-483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Να κινητοποιηθούν για </w:t>
      </w:r>
      <w:r w:rsidR="003B535C">
        <w:rPr>
          <w:rFonts w:ascii="Calibri" w:eastAsia="Times New Roman" w:hAnsi="Calibri" w:cs="Arial"/>
          <w:iCs/>
          <w:sz w:val="24"/>
          <w:szCs w:val="24"/>
        </w:rPr>
        <w:t>να μελετήσουν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και </w:t>
      </w:r>
      <w:r w:rsidR="003B535C">
        <w:rPr>
          <w:rFonts w:ascii="Calibri" w:eastAsia="Times New Roman" w:hAnsi="Calibri" w:cs="Arial"/>
          <w:iCs/>
          <w:sz w:val="24"/>
          <w:szCs w:val="24"/>
        </w:rPr>
        <w:t xml:space="preserve">να </w:t>
      </w:r>
      <w:r w:rsidRPr="005432F1">
        <w:rPr>
          <w:rFonts w:ascii="Calibri" w:eastAsia="Times New Roman" w:hAnsi="Calibri" w:cs="Arial"/>
          <w:iCs/>
          <w:sz w:val="24"/>
          <w:szCs w:val="24"/>
        </w:rPr>
        <w:t>επ</w:t>
      </w:r>
      <w:r w:rsidR="003B535C">
        <w:rPr>
          <w:rFonts w:ascii="Calibri" w:eastAsia="Times New Roman" w:hAnsi="Calibri" w:cs="Arial"/>
          <w:iCs/>
          <w:sz w:val="24"/>
          <w:szCs w:val="24"/>
        </w:rPr>
        <w:t>ισκεφθούν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λαογραφικά μουσεία της περιοχής τους και να εμπλακούν </w:t>
      </w:r>
      <w:r w:rsidR="003B535C">
        <w:rPr>
          <w:rFonts w:ascii="Calibri" w:eastAsia="Times New Roman" w:hAnsi="Calibri" w:cs="Arial"/>
          <w:iCs/>
          <w:sz w:val="24"/>
          <w:szCs w:val="24"/>
        </w:rPr>
        <w:t>σ</w:t>
      </w:r>
      <w:r w:rsidRPr="005432F1">
        <w:rPr>
          <w:rFonts w:ascii="Calibri" w:eastAsia="Times New Roman" w:hAnsi="Calibri" w:cs="Arial"/>
          <w:iCs/>
          <w:sz w:val="24"/>
          <w:szCs w:val="24"/>
        </w:rPr>
        <w:t>τα εκπαιδευτικά προγράμματα των μουσείων.</w:t>
      </w:r>
    </w:p>
    <w:p w:rsidR="005432F1" w:rsidRPr="005432F1" w:rsidRDefault="005432F1" w:rsidP="00A23D73">
      <w:pPr>
        <w:pStyle w:val="a4"/>
        <w:numPr>
          <w:ilvl w:val="0"/>
          <w:numId w:val="1"/>
        </w:numPr>
        <w:tabs>
          <w:tab w:val="left" w:pos="426"/>
        </w:tabs>
        <w:ind w:right="-483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5432F1">
        <w:rPr>
          <w:rFonts w:ascii="Calibri" w:eastAsia="Times New Roman" w:hAnsi="Calibri" w:cs="Arial"/>
          <w:iCs/>
          <w:sz w:val="24"/>
          <w:szCs w:val="24"/>
        </w:rPr>
        <w:t>Να αναπτύξουν εκπαιδευτικές δράσεις σχετικές με τον λαϊκό πολιτισμό μέσω της ανάλυσης διαφόρων όψεων</w:t>
      </w:r>
      <w:r w:rsidR="008B2B4C">
        <w:rPr>
          <w:rFonts w:ascii="Calibri" w:eastAsia="Times New Roman" w:hAnsi="Calibri" w:cs="Arial"/>
          <w:iCs/>
          <w:sz w:val="24"/>
          <w:szCs w:val="24"/>
        </w:rPr>
        <w:t xml:space="preserve"> </w:t>
      </w:r>
      <w:r w:rsidR="003B535C">
        <w:rPr>
          <w:rFonts w:ascii="Calibri" w:eastAsia="Times New Roman" w:hAnsi="Calibri" w:cs="Arial"/>
          <w:iCs/>
          <w:sz w:val="24"/>
          <w:szCs w:val="24"/>
        </w:rPr>
        <w:t>του όπως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ήθη και έθιμα, χοροί, κοινωνική συγκρότηση, έθιμα του </w:t>
      </w:r>
      <w:r w:rsidR="008B2B4C">
        <w:rPr>
          <w:rFonts w:ascii="Calibri" w:eastAsia="Times New Roman" w:hAnsi="Calibri" w:cs="Arial"/>
          <w:iCs/>
          <w:sz w:val="24"/>
          <w:szCs w:val="24"/>
        </w:rPr>
        <w:t>ε</w:t>
      </w:r>
      <w:r w:rsidRPr="005432F1">
        <w:rPr>
          <w:rFonts w:ascii="Calibri" w:eastAsia="Times New Roman" w:hAnsi="Calibri" w:cs="Arial"/>
          <w:iCs/>
          <w:sz w:val="24"/>
          <w:szCs w:val="24"/>
        </w:rPr>
        <w:t>ορτολογίου</w:t>
      </w:r>
      <w:r w:rsidR="008B2B4C">
        <w:rPr>
          <w:rFonts w:ascii="Calibri" w:eastAsia="Times New Roman" w:hAnsi="Calibri" w:cs="Arial"/>
          <w:iCs/>
          <w:sz w:val="24"/>
          <w:szCs w:val="24"/>
        </w:rPr>
        <w:t>,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</w:t>
      </w:r>
      <w:r w:rsidR="008B2B4C">
        <w:rPr>
          <w:rFonts w:ascii="Calibri" w:eastAsia="Times New Roman" w:hAnsi="Calibri" w:cs="Arial"/>
          <w:iCs/>
          <w:sz w:val="24"/>
          <w:szCs w:val="24"/>
        </w:rPr>
        <w:t>λ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αϊκή </w:t>
      </w:r>
      <w:r w:rsidR="008B2B4C">
        <w:rPr>
          <w:rFonts w:ascii="Calibri" w:eastAsia="Times New Roman" w:hAnsi="Calibri" w:cs="Arial"/>
          <w:iCs/>
          <w:sz w:val="24"/>
          <w:szCs w:val="24"/>
        </w:rPr>
        <w:t>τ</w:t>
      </w:r>
      <w:r w:rsidRPr="005432F1">
        <w:rPr>
          <w:rFonts w:ascii="Calibri" w:eastAsia="Times New Roman" w:hAnsi="Calibri" w:cs="Arial"/>
          <w:iCs/>
          <w:sz w:val="24"/>
          <w:szCs w:val="24"/>
        </w:rPr>
        <w:t>έχνη/</w:t>
      </w:r>
      <w:r w:rsidR="008B2B4C">
        <w:rPr>
          <w:rFonts w:ascii="Calibri" w:eastAsia="Times New Roman" w:hAnsi="Calibri" w:cs="Arial"/>
          <w:iCs/>
          <w:sz w:val="24"/>
          <w:szCs w:val="24"/>
        </w:rPr>
        <w:t>φ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ορεσιές, </w:t>
      </w:r>
      <w:r w:rsidR="008B2B4C">
        <w:rPr>
          <w:rFonts w:ascii="Calibri" w:eastAsia="Times New Roman" w:hAnsi="Calibri" w:cs="Arial"/>
          <w:iCs/>
          <w:sz w:val="24"/>
          <w:szCs w:val="24"/>
        </w:rPr>
        <w:t>λ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αϊκή </w:t>
      </w:r>
      <w:r w:rsidR="008B2B4C">
        <w:rPr>
          <w:rFonts w:ascii="Calibri" w:eastAsia="Times New Roman" w:hAnsi="Calibri" w:cs="Arial"/>
          <w:iCs/>
          <w:sz w:val="24"/>
          <w:szCs w:val="24"/>
        </w:rPr>
        <w:t>λ</w:t>
      </w:r>
      <w:r w:rsidRPr="005432F1">
        <w:rPr>
          <w:rFonts w:ascii="Calibri" w:eastAsia="Times New Roman" w:hAnsi="Calibri" w:cs="Arial"/>
          <w:iCs/>
          <w:sz w:val="24"/>
          <w:szCs w:val="24"/>
        </w:rPr>
        <w:t>ογοτεχνία (αίνιγμα, παραμύθι, τραγούδι</w:t>
      </w:r>
      <w:r w:rsidR="00A23D73">
        <w:rPr>
          <w:rFonts w:ascii="Calibri" w:eastAsia="Times New Roman" w:hAnsi="Calibri" w:cs="Arial"/>
          <w:iCs/>
          <w:sz w:val="24"/>
          <w:szCs w:val="24"/>
        </w:rPr>
        <w:t>)</w:t>
      </w: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κ.λπ.</w:t>
      </w:r>
    </w:p>
    <w:p w:rsidR="005432F1" w:rsidRPr="005432F1" w:rsidRDefault="005432F1" w:rsidP="00A23D73">
      <w:pPr>
        <w:pStyle w:val="a4"/>
        <w:numPr>
          <w:ilvl w:val="0"/>
          <w:numId w:val="1"/>
        </w:numPr>
        <w:tabs>
          <w:tab w:val="left" w:pos="426"/>
        </w:tabs>
        <w:ind w:right="-483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Να κατανοήσουν τον λαϊκό πολιτισμό έτσι όπως προσεγγίζεται από τη σύγχρονη Λαογραφία. </w:t>
      </w:r>
    </w:p>
    <w:p w:rsidR="005432F1" w:rsidRPr="005432F1" w:rsidRDefault="005432F1" w:rsidP="00A23D73">
      <w:pPr>
        <w:pStyle w:val="a4"/>
        <w:numPr>
          <w:ilvl w:val="0"/>
          <w:numId w:val="1"/>
        </w:numPr>
        <w:tabs>
          <w:tab w:val="left" w:pos="426"/>
        </w:tabs>
        <w:ind w:right="-483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Να τονώσουν την εθνική και τοπική τους ταυτότητα. </w:t>
      </w:r>
    </w:p>
    <w:p w:rsidR="005432F1" w:rsidRDefault="005432F1" w:rsidP="00A23D73">
      <w:pPr>
        <w:pStyle w:val="a4"/>
        <w:numPr>
          <w:ilvl w:val="0"/>
          <w:numId w:val="1"/>
        </w:numPr>
        <w:tabs>
          <w:tab w:val="left" w:pos="426"/>
        </w:tabs>
        <w:ind w:right="-483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Να ενισχύσουν τη συλλογικότητα και τη συνεργασία. </w:t>
      </w:r>
    </w:p>
    <w:p w:rsidR="003B535C" w:rsidRDefault="003B535C" w:rsidP="00A23D73">
      <w:pPr>
        <w:pStyle w:val="a4"/>
        <w:numPr>
          <w:ilvl w:val="0"/>
          <w:numId w:val="1"/>
        </w:numPr>
        <w:tabs>
          <w:tab w:val="left" w:pos="426"/>
        </w:tabs>
        <w:ind w:right="-483"/>
        <w:jc w:val="both"/>
        <w:rPr>
          <w:rFonts w:ascii="Calibri" w:eastAsia="Times New Roman" w:hAnsi="Calibri" w:cs="Arial"/>
          <w:iCs/>
          <w:sz w:val="24"/>
          <w:szCs w:val="24"/>
        </w:rPr>
      </w:pPr>
      <w:r>
        <w:rPr>
          <w:rFonts w:ascii="Calibri" w:eastAsia="Times New Roman" w:hAnsi="Calibri" w:cs="Arial"/>
          <w:iCs/>
          <w:sz w:val="24"/>
          <w:szCs w:val="24"/>
        </w:rPr>
        <w:t xml:space="preserve">Να ανταλλάξουν ιδέες και καλές πρακτικές και να προλειάνουν το έδαφος για μελλοντικές </w:t>
      </w:r>
      <w:proofErr w:type="spellStart"/>
      <w:r>
        <w:rPr>
          <w:rFonts w:ascii="Calibri" w:eastAsia="Times New Roman" w:hAnsi="Calibri" w:cs="Arial"/>
          <w:iCs/>
          <w:sz w:val="24"/>
          <w:szCs w:val="24"/>
        </w:rPr>
        <w:t>διασχολικές</w:t>
      </w:r>
      <w:proofErr w:type="spellEnd"/>
      <w:r>
        <w:rPr>
          <w:rFonts w:ascii="Calibri" w:eastAsia="Times New Roman" w:hAnsi="Calibri" w:cs="Arial"/>
          <w:iCs/>
          <w:sz w:val="24"/>
          <w:szCs w:val="24"/>
        </w:rPr>
        <w:t xml:space="preserve"> συνεργασίες.</w:t>
      </w:r>
    </w:p>
    <w:p w:rsidR="003B535C" w:rsidRPr="00A23D73" w:rsidRDefault="003B535C" w:rsidP="00A23D73">
      <w:pPr>
        <w:pStyle w:val="a4"/>
        <w:numPr>
          <w:ilvl w:val="0"/>
          <w:numId w:val="1"/>
        </w:numPr>
        <w:tabs>
          <w:tab w:val="left" w:pos="426"/>
        </w:tabs>
        <w:ind w:right="-483"/>
        <w:jc w:val="both"/>
        <w:rPr>
          <w:rFonts w:ascii="Calibri" w:eastAsia="Times New Roman" w:hAnsi="Calibri" w:cs="Arial"/>
          <w:iCs/>
          <w:sz w:val="24"/>
          <w:szCs w:val="24"/>
        </w:rPr>
      </w:pPr>
      <w:r>
        <w:rPr>
          <w:rFonts w:ascii="Calibri" w:eastAsia="Times New Roman" w:hAnsi="Calibri" w:cs="Arial"/>
          <w:iCs/>
          <w:sz w:val="24"/>
          <w:szCs w:val="24"/>
        </w:rPr>
        <w:t>Να γνωρίσουν ακριτικές περιοχές της πατρίδας μας και τους ανθρώπους που τις διαφυλάσσουν.</w:t>
      </w:r>
    </w:p>
    <w:p w:rsidR="00A23D73" w:rsidRDefault="005432F1" w:rsidP="00A23D73">
      <w:pPr>
        <w:pStyle w:val="a4"/>
        <w:tabs>
          <w:tab w:val="left" w:pos="426"/>
        </w:tabs>
        <w:ind w:left="-567" w:right="-483"/>
        <w:jc w:val="both"/>
        <w:rPr>
          <w:rFonts w:ascii="Calibri" w:eastAsia="Times New Roman" w:hAnsi="Calibri" w:cs="Arial"/>
          <w:iCs/>
          <w:sz w:val="24"/>
          <w:szCs w:val="24"/>
        </w:rPr>
      </w:pPr>
      <w:r w:rsidRPr="005432F1">
        <w:rPr>
          <w:rFonts w:ascii="Calibri" w:eastAsia="Times New Roman" w:hAnsi="Calibri" w:cs="Arial"/>
          <w:iCs/>
          <w:sz w:val="24"/>
          <w:szCs w:val="24"/>
        </w:rPr>
        <w:tab/>
        <w:t xml:space="preserve">Για τις μετακινήσεις των μαθητών θα τηρηθούν τα προβλεπόμενα από την κείμενη νομοθεσία, </w:t>
      </w:r>
      <w:proofErr w:type="spellStart"/>
      <w:r w:rsidRPr="005432F1">
        <w:rPr>
          <w:rFonts w:ascii="Calibri" w:eastAsia="Times New Roman" w:hAnsi="Calibri" w:cs="Arial"/>
          <w:iCs/>
          <w:sz w:val="24"/>
          <w:szCs w:val="24"/>
        </w:rPr>
        <w:t>ιδίαις</w:t>
      </w:r>
      <w:proofErr w:type="spellEnd"/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 </w:t>
      </w:r>
      <w:proofErr w:type="spellStart"/>
      <w:r w:rsidRPr="005432F1">
        <w:rPr>
          <w:rFonts w:ascii="Calibri" w:eastAsia="Times New Roman" w:hAnsi="Calibri" w:cs="Arial"/>
          <w:iCs/>
          <w:sz w:val="24"/>
          <w:szCs w:val="24"/>
        </w:rPr>
        <w:t>δαπάναις</w:t>
      </w:r>
      <w:proofErr w:type="spellEnd"/>
      <w:r w:rsidRPr="005432F1">
        <w:rPr>
          <w:rFonts w:ascii="Calibri" w:eastAsia="Times New Roman" w:hAnsi="Calibri" w:cs="Arial"/>
          <w:iCs/>
          <w:sz w:val="24"/>
          <w:szCs w:val="24"/>
        </w:rPr>
        <w:t xml:space="preserve">. Η συμμετοχή </w:t>
      </w:r>
      <w:r w:rsidR="00753011">
        <w:rPr>
          <w:rFonts w:ascii="Calibri" w:eastAsia="Times New Roman" w:hAnsi="Calibri" w:cs="Arial"/>
          <w:iCs/>
          <w:sz w:val="24"/>
          <w:szCs w:val="24"/>
        </w:rPr>
        <w:t xml:space="preserve">στην εκπαιδευτική δράση </w:t>
      </w:r>
      <w:r w:rsidRPr="005432F1">
        <w:rPr>
          <w:rFonts w:ascii="Calibri" w:eastAsia="Times New Roman" w:hAnsi="Calibri" w:cs="Arial"/>
          <w:iCs/>
          <w:sz w:val="24"/>
          <w:szCs w:val="24"/>
        </w:rPr>
        <w:t>μπορεί να ενταχθεί στις δημιουργικές εργασίες, στα Προγράμματα Σχ</w:t>
      </w:r>
      <w:r w:rsidR="00753011">
        <w:rPr>
          <w:rFonts w:ascii="Calibri" w:eastAsia="Times New Roman" w:hAnsi="Calibri" w:cs="Arial"/>
          <w:iCs/>
          <w:sz w:val="24"/>
          <w:szCs w:val="24"/>
        </w:rPr>
        <w:t xml:space="preserve">ολικών Δραστηριοτήτων και στις </w:t>
      </w:r>
      <w:r w:rsidRPr="005432F1">
        <w:rPr>
          <w:rFonts w:ascii="Calibri" w:eastAsia="Times New Roman" w:hAnsi="Calibri" w:cs="Arial"/>
          <w:iCs/>
          <w:sz w:val="24"/>
          <w:szCs w:val="24"/>
        </w:rPr>
        <w:t>Καινοτόμες Δράσεις.</w:t>
      </w:r>
    </w:p>
    <w:p w:rsidR="00F506E6" w:rsidRDefault="005432F1" w:rsidP="00A23D73">
      <w:pPr>
        <w:pStyle w:val="a4"/>
        <w:tabs>
          <w:tab w:val="left" w:pos="426"/>
        </w:tabs>
        <w:ind w:left="-567" w:right="-483" w:firstLine="993"/>
        <w:jc w:val="both"/>
        <w:rPr>
          <w:rFonts w:ascii="Calibri" w:hAnsi="Calibri" w:cs="Arial"/>
          <w:iCs/>
          <w:sz w:val="24"/>
          <w:szCs w:val="24"/>
        </w:rPr>
      </w:pPr>
      <w:r w:rsidRPr="005432F1">
        <w:rPr>
          <w:rFonts w:ascii="Calibri" w:hAnsi="Calibri" w:cs="Arial"/>
          <w:iCs/>
          <w:sz w:val="24"/>
          <w:szCs w:val="24"/>
        </w:rPr>
        <w:t xml:space="preserve">Παρακαλούνται </w:t>
      </w:r>
      <w:r w:rsidR="000E1751">
        <w:rPr>
          <w:rFonts w:ascii="Calibri" w:hAnsi="Calibri" w:cs="Arial"/>
          <w:iCs/>
          <w:sz w:val="24"/>
          <w:szCs w:val="24"/>
        </w:rPr>
        <w:t>τα σχολεία</w:t>
      </w:r>
      <w:r w:rsidRPr="005432F1">
        <w:rPr>
          <w:rFonts w:ascii="Calibri" w:hAnsi="Calibri" w:cs="Arial"/>
          <w:iCs/>
          <w:sz w:val="24"/>
          <w:szCs w:val="24"/>
        </w:rPr>
        <w:t xml:space="preserve"> που επιθυμούν να συμμετάσχουν στ</w:t>
      </w:r>
      <w:r w:rsidR="00DF3B3A">
        <w:rPr>
          <w:rFonts w:ascii="Calibri" w:hAnsi="Calibri" w:cs="Arial"/>
          <w:iCs/>
          <w:sz w:val="24"/>
          <w:szCs w:val="24"/>
        </w:rPr>
        <w:t>η</w:t>
      </w:r>
      <w:r w:rsidR="003B535C">
        <w:rPr>
          <w:rFonts w:ascii="Calibri" w:hAnsi="Calibri" w:cs="Arial"/>
          <w:iCs/>
          <w:sz w:val="24"/>
          <w:szCs w:val="24"/>
        </w:rPr>
        <w:t xml:space="preserve">ν εκπαιδευτική δράση να δηλώσουν συμμετοχή </w:t>
      </w:r>
      <w:r w:rsidRPr="005432F1">
        <w:rPr>
          <w:rFonts w:ascii="Calibri" w:hAnsi="Calibri"/>
          <w:iCs/>
          <w:sz w:val="24"/>
          <w:szCs w:val="24"/>
        </w:rPr>
        <w:t xml:space="preserve"> </w:t>
      </w:r>
      <w:r w:rsidRPr="00F506E6">
        <w:rPr>
          <w:rFonts w:ascii="Calibri" w:hAnsi="Calibri" w:cs="Arial"/>
          <w:b/>
          <w:iCs/>
          <w:sz w:val="24"/>
          <w:szCs w:val="24"/>
        </w:rPr>
        <w:t xml:space="preserve">έως την </w:t>
      </w:r>
      <w:r w:rsidR="005935F7" w:rsidRPr="00F506E6">
        <w:rPr>
          <w:rFonts w:ascii="Calibri" w:hAnsi="Calibri" w:cs="Arial"/>
          <w:b/>
          <w:iCs/>
          <w:sz w:val="24"/>
          <w:szCs w:val="24"/>
        </w:rPr>
        <w:t>Παρασκευή</w:t>
      </w:r>
      <w:r w:rsidRPr="00F506E6">
        <w:rPr>
          <w:rFonts w:ascii="Calibri" w:hAnsi="Calibri" w:cs="Arial"/>
          <w:b/>
          <w:iCs/>
          <w:sz w:val="24"/>
          <w:szCs w:val="24"/>
        </w:rPr>
        <w:t xml:space="preserve"> </w:t>
      </w:r>
      <w:r w:rsidR="00F506E6" w:rsidRPr="00F506E6">
        <w:rPr>
          <w:rFonts w:ascii="Calibri" w:hAnsi="Calibri" w:cs="Arial"/>
          <w:b/>
          <w:iCs/>
          <w:sz w:val="24"/>
          <w:szCs w:val="24"/>
        </w:rPr>
        <w:t>21</w:t>
      </w:r>
      <w:r w:rsidRPr="00F506E6">
        <w:rPr>
          <w:rFonts w:ascii="Calibri" w:hAnsi="Calibri" w:cs="Arial"/>
          <w:b/>
          <w:iCs/>
          <w:sz w:val="24"/>
          <w:szCs w:val="24"/>
        </w:rPr>
        <w:t>-0</w:t>
      </w:r>
      <w:r w:rsidR="00F506E6" w:rsidRPr="00F506E6">
        <w:rPr>
          <w:rFonts w:ascii="Calibri" w:hAnsi="Calibri" w:cs="Arial"/>
          <w:b/>
          <w:iCs/>
          <w:sz w:val="24"/>
          <w:szCs w:val="24"/>
        </w:rPr>
        <w:t>2</w:t>
      </w:r>
      <w:r w:rsidRPr="00F506E6">
        <w:rPr>
          <w:rFonts w:ascii="Calibri" w:hAnsi="Calibri" w:cs="Arial"/>
          <w:b/>
          <w:iCs/>
          <w:sz w:val="24"/>
          <w:szCs w:val="24"/>
        </w:rPr>
        <w:t>-20</w:t>
      </w:r>
      <w:r w:rsidR="00F506E6" w:rsidRPr="00F506E6">
        <w:rPr>
          <w:rFonts w:ascii="Calibri" w:hAnsi="Calibri" w:cs="Arial"/>
          <w:b/>
          <w:iCs/>
          <w:sz w:val="24"/>
          <w:szCs w:val="24"/>
        </w:rPr>
        <w:t>20</w:t>
      </w:r>
      <w:r w:rsidR="00F506E6">
        <w:rPr>
          <w:rFonts w:ascii="Calibri" w:hAnsi="Calibri" w:cs="Arial"/>
          <w:iCs/>
          <w:sz w:val="24"/>
          <w:szCs w:val="24"/>
        </w:rPr>
        <w:t xml:space="preserve"> </w:t>
      </w:r>
      <w:r w:rsidR="000E1751" w:rsidRPr="000E1751">
        <w:rPr>
          <w:rFonts w:ascii="Calibri" w:hAnsi="Calibri" w:cs="Arial"/>
          <w:iCs/>
          <w:sz w:val="24"/>
          <w:szCs w:val="24"/>
        </w:rPr>
        <w:t xml:space="preserve">συμπληρώνοντας τη φόρμα που θα βρουν </w:t>
      </w:r>
      <w:r w:rsidR="000E1751">
        <w:rPr>
          <w:rFonts w:ascii="Calibri" w:hAnsi="Calibri" w:cs="Arial"/>
          <w:iCs/>
          <w:sz w:val="24"/>
          <w:szCs w:val="24"/>
        </w:rPr>
        <w:t xml:space="preserve">επιλέγοντας </w:t>
      </w:r>
      <w:r w:rsidR="000E1751" w:rsidRPr="000E1751">
        <w:rPr>
          <w:rFonts w:ascii="Calibri" w:hAnsi="Calibri" w:cs="Arial"/>
          <w:iCs/>
          <w:sz w:val="24"/>
          <w:szCs w:val="24"/>
        </w:rPr>
        <w:t>τον  παρακάτω σύνδεσμο</w:t>
      </w:r>
      <w:r w:rsidR="00F506E6">
        <w:rPr>
          <w:rFonts w:ascii="Calibri" w:hAnsi="Calibri" w:cs="Arial"/>
          <w:iCs/>
          <w:sz w:val="24"/>
          <w:szCs w:val="24"/>
        </w:rPr>
        <w:t xml:space="preserve">: </w:t>
      </w:r>
    </w:p>
    <w:p w:rsidR="005935F7" w:rsidRDefault="00774096" w:rsidP="00F506E6">
      <w:pPr>
        <w:pStyle w:val="a4"/>
        <w:tabs>
          <w:tab w:val="left" w:pos="426"/>
        </w:tabs>
        <w:ind w:left="-567" w:right="-483"/>
        <w:jc w:val="both"/>
        <w:rPr>
          <w:rFonts w:ascii="Calibri" w:hAnsi="Calibri" w:cs="Arial"/>
          <w:iCs/>
          <w:sz w:val="24"/>
          <w:szCs w:val="24"/>
        </w:rPr>
      </w:pPr>
      <w:hyperlink r:id="rId6" w:history="1">
        <w:r w:rsidR="00F506E6" w:rsidRPr="00F506E6">
          <w:rPr>
            <w:rStyle w:val="-"/>
            <w:rFonts w:ascii="Calibri" w:hAnsi="Calibri" w:cs="Arial"/>
            <w:iCs/>
            <w:sz w:val="24"/>
            <w:szCs w:val="24"/>
          </w:rPr>
          <w:t>https://docs.google.com/forms/d/1GzOoJDIbijEvodXwdO_HoZ9alhOjBpphkZT2w8CP_iE/edit</w:t>
        </w:r>
      </w:hyperlink>
    </w:p>
    <w:p w:rsidR="00BE0DD8" w:rsidRDefault="00BE0DD8" w:rsidP="003E6DF2">
      <w:pPr>
        <w:ind w:left="-567" w:right="-483" w:firstLine="851"/>
        <w:jc w:val="both"/>
        <w:rPr>
          <w:rFonts w:ascii="Calibri" w:hAnsi="Calibri" w:cs="Arial"/>
          <w:iCs/>
          <w:sz w:val="24"/>
          <w:szCs w:val="24"/>
        </w:rPr>
      </w:pPr>
    </w:p>
    <w:p w:rsidR="00F506E6" w:rsidRDefault="00F506E6" w:rsidP="003E6DF2">
      <w:pPr>
        <w:ind w:left="-567" w:right="-483" w:firstLine="851"/>
        <w:jc w:val="both"/>
        <w:rPr>
          <w:rFonts w:ascii="Calibri" w:hAnsi="Calibri" w:cs="Arial"/>
          <w:iCs/>
          <w:sz w:val="24"/>
          <w:szCs w:val="24"/>
        </w:rPr>
      </w:pPr>
    </w:p>
    <w:p w:rsidR="00953EC0" w:rsidRDefault="00953EC0" w:rsidP="003E6DF2">
      <w:pPr>
        <w:ind w:left="-567" w:right="-483" w:firstLine="851"/>
        <w:jc w:val="both"/>
        <w:rPr>
          <w:rFonts w:ascii="Calibri" w:hAnsi="Calibri" w:cs="Arial"/>
          <w:iCs/>
          <w:sz w:val="24"/>
          <w:szCs w:val="24"/>
        </w:rPr>
      </w:pPr>
    </w:p>
    <w:p w:rsidR="00BE0DD8" w:rsidRPr="00A9587D" w:rsidRDefault="00BE0DD8" w:rsidP="00BE0D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587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</w:t>
      </w:r>
      <w:r w:rsidR="00A9587D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Pr="00A9587D">
        <w:rPr>
          <w:rFonts w:asciiTheme="minorHAnsi" w:hAnsiTheme="minorHAnsi" w:cstheme="minorHAnsi"/>
          <w:b/>
          <w:sz w:val="22"/>
          <w:szCs w:val="22"/>
        </w:rPr>
        <w:t xml:space="preserve"> Ο ΔΙΕΥΘΥΝΤΗΣ Δ.Ε. ΠΕΛΛΑΣ</w:t>
      </w:r>
    </w:p>
    <w:p w:rsidR="00BE0DD8" w:rsidRDefault="00BE0DD8" w:rsidP="00400BB6">
      <w:pPr>
        <w:rPr>
          <w:rFonts w:asciiTheme="minorHAnsi" w:hAnsiTheme="minorHAnsi" w:cstheme="minorHAnsi"/>
          <w:b/>
          <w:sz w:val="22"/>
          <w:szCs w:val="22"/>
        </w:rPr>
      </w:pPr>
    </w:p>
    <w:p w:rsidR="00E70EBB" w:rsidRPr="00A9587D" w:rsidRDefault="00E70EBB" w:rsidP="00400BB6">
      <w:pPr>
        <w:rPr>
          <w:rFonts w:asciiTheme="minorHAnsi" w:hAnsiTheme="minorHAnsi" w:cstheme="minorHAnsi"/>
          <w:b/>
          <w:sz w:val="22"/>
          <w:szCs w:val="22"/>
        </w:rPr>
      </w:pPr>
    </w:p>
    <w:p w:rsidR="00BE0DD8" w:rsidRPr="00A9587D" w:rsidRDefault="00BE0DD8" w:rsidP="00BE0DD8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BE0DD8" w:rsidRPr="00A9587D" w:rsidRDefault="00BE0DD8" w:rsidP="00BE0D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587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</w:t>
      </w:r>
      <w:r w:rsidR="00A9587D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Pr="00A9587D">
        <w:rPr>
          <w:rFonts w:asciiTheme="minorHAnsi" w:hAnsiTheme="minorHAnsi" w:cstheme="minorHAnsi"/>
          <w:b/>
          <w:sz w:val="22"/>
          <w:szCs w:val="22"/>
        </w:rPr>
        <w:t>ΘΩΜΑΣ ΜΠΑΧΑΡΑΚΗΣ</w:t>
      </w:r>
    </w:p>
    <w:p w:rsidR="00BE0DD8" w:rsidRPr="00A9587D" w:rsidRDefault="00A9587D" w:rsidP="00A9587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</w:t>
      </w:r>
      <w:r w:rsidR="00F506E6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="00BE0DD8" w:rsidRPr="00A9587D">
        <w:rPr>
          <w:rFonts w:asciiTheme="minorHAnsi" w:hAnsiTheme="minorHAnsi" w:cstheme="minorHAnsi"/>
          <w:b/>
          <w:sz w:val="22"/>
          <w:szCs w:val="22"/>
        </w:rPr>
        <w:t>ΗΛΕΚΤΡΟΛΟΓΟΣ ΜΗΧΑΝΙΚΟΣ</w:t>
      </w:r>
    </w:p>
    <w:p w:rsidR="00BE0DD8" w:rsidRPr="00A9587D" w:rsidRDefault="00BE0DD8" w:rsidP="00BE0DD8">
      <w:pPr>
        <w:ind w:left="-567" w:right="-483" w:firstLine="851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A9587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</w:t>
      </w:r>
      <w:r w:rsidR="00A9587D">
        <w:rPr>
          <w:rFonts w:asciiTheme="minorHAnsi" w:hAnsiTheme="minorHAnsi" w:cstheme="minorHAnsi"/>
          <w:b/>
          <w:sz w:val="22"/>
          <w:szCs w:val="22"/>
        </w:rPr>
        <w:t xml:space="preserve">     </w:t>
      </w:r>
    </w:p>
    <w:p w:rsidR="00BE0DD8" w:rsidRDefault="00BE0DD8" w:rsidP="00FE538F">
      <w:pPr>
        <w:ind w:right="-483"/>
        <w:rPr>
          <w:rFonts w:ascii="Calibri" w:hAnsi="Calibri" w:cs="Arial"/>
          <w:iCs/>
          <w:sz w:val="24"/>
          <w:szCs w:val="24"/>
        </w:rPr>
      </w:pPr>
    </w:p>
    <w:p w:rsidR="00BE0DD8" w:rsidRDefault="00BE0DD8" w:rsidP="004B6450">
      <w:pPr>
        <w:ind w:left="-567" w:right="-483" w:firstLine="851"/>
        <w:rPr>
          <w:rFonts w:ascii="Calibri" w:hAnsi="Calibri" w:cs="Arial"/>
          <w:iCs/>
          <w:sz w:val="24"/>
          <w:szCs w:val="24"/>
        </w:rPr>
      </w:pPr>
      <w:bookmarkStart w:id="0" w:name="_GoBack"/>
      <w:bookmarkEnd w:id="0"/>
    </w:p>
    <w:p w:rsidR="00400BB6" w:rsidRDefault="00400BB6" w:rsidP="004B6450">
      <w:pPr>
        <w:ind w:left="-567" w:right="-483" w:firstLine="851"/>
        <w:rPr>
          <w:rFonts w:ascii="Calibri" w:hAnsi="Calibri" w:cs="Arial"/>
          <w:iCs/>
          <w:sz w:val="24"/>
          <w:szCs w:val="24"/>
        </w:rPr>
      </w:pPr>
    </w:p>
    <w:p w:rsidR="00400BB6" w:rsidRDefault="00400BB6" w:rsidP="004B6450">
      <w:pPr>
        <w:ind w:left="-567" w:right="-483" w:firstLine="851"/>
        <w:rPr>
          <w:rFonts w:ascii="Calibri" w:hAnsi="Calibri" w:cs="Arial"/>
          <w:iCs/>
          <w:sz w:val="24"/>
          <w:szCs w:val="24"/>
        </w:rPr>
      </w:pPr>
    </w:p>
    <w:p w:rsidR="00400BB6" w:rsidRDefault="00400BB6" w:rsidP="004B6450">
      <w:pPr>
        <w:ind w:left="-567" w:right="-483" w:firstLine="851"/>
        <w:rPr>
          <w:rFonts w:ascii="Calibri" w:hAnsi="Calibri" w:cs="Arial"/>
          <w:iCs/>
          <w:sz w:val="24"/>
          <w:szCs w:val="24"/>
        </w:rPr>
      </w:pPr>
    </w:p>
    <w:p w:rsidR="00400BB6" w:rsidRDefault="00400BB6" w:rsidP="004B6450">
      <w:pPr>
        <w:ind w:left="-567" w:right="-483" w:firstLine="851"/>
        <w:rPr>
          <w:rFonts w:ascii="Calibri" w:hAnsi="Calibri" w:cs="Arial"/>
          <w:iCs/>
          <w:sz w:val="24"/>
          <w:szCs w:val="24"/>
        </w:rPr>
      </w:pPr>
    </w:p>
    <w:p w:rsidR="00400BB6" w:rsidRDefault="00400BB6" w:rsidP="004B6450">
      <w:pPr>
        <w:ind w:left="-567" w:right="-483" w:firstLine="851"/>
        <w:rPr>
          <w:rFonts w:ascii="Calibri" w:hAnsi="Calibri" w:cs="Arial"/>
          <w:iCs/>
          <w:sz w:val="24"/>
          <w:szCs w:val="24"/>
        </w:rPr>
      </w:pPr>
    </w:p>
    <w:p w:rsidR="00247738" w:rsidRPr="00400BB6" w:rsidRDefault="00247738" w:rsidP="00247738">
      <w:pPr>
        <w:ind w:left="-567" w:right="-483"/>
        <w:rPr>
          <w:rFonts w:ascii="Calibri" w:hAnsi="Calibri" w:cs="Arial"/>
          <w:iCs/>
          <w:sz w:val="22"/>
          <w:szCs w:val="22"/>
          <w:u w:val="single"/>
        </w:rPr>
      </w:pPr>
      <w:r w:rsidRPr="00247738">
        <w:rPr>
          <w:rFonts w:ascii="Calibri" w:hAnsi="Calibri" w:cs="Arial"/>
          <w:iCs/>
          <w:sz w:val="24"/>
          <w:szCs w:val="24"/>
        </w:rPr>
        <w:t xml:space="preserve">  </w:t>
      </w:r>
      <w:r w:rsidRPr="00400BB6">
        <w:rPr>
          <w:rFonts w:ascii="Calibri" w:hAnsi="Calibri" w:cs="Arial"/>
          <w:iCs/>
          <w:sz w:val="22"/>
          <w:szCs w:val="22"/>
          <w:u w:val="single"/>
        </w:rPr>
        <w:t xml:space="preserve">Συνημμένα: </w:t>
      </w:r>
    </w:p>
    <w:p w:rsidR="00247738" w:rsidRDefault="00247738" w:rsidP="00A76F54">
      <w:pPr>
        <w:pStyle w:val="a4"/>
        <w:numPr>
          <w:ilvl w:val="0"/>
          <w:numId w:val="3"/>
        </w:numPr>
        <w:ind w:left="-284" w:right="-483" w:hanging="178"/>
        <w:rPr>
          <w:rFonts w:ascii="Calibri" w:hAnsi="Calibri" w:cs="Arial"/>
          <w:iCs/>
          <w:sz w:val="22"/>
          <w:szCs w:val="22"/>
        </w:rPr>
      </w:pPr>
      <w:r w:rsidRPr="00A76F54">
        <w:rPr>
          <w:rFonts w:ascii="Calibri" w:hAnsi="Calibri" w:cs="Arial"/>
          <w:iCs/>
          <w:sz w:val="22"/>
          <w:szCs w:val="22"/>
        </w:rPr>
        <w:t>Το σχετικό έγγραφο</w:t>
      </w:r>
    </w:p>
    <w:p w:rsidR="00A76F54" w:rsidRPr="00A76F54" w:rsidRDefault="00A76F54" w:rsidP="00A76F54">
      <w:pPr>
        <w:pStyle w:val="a4"/>
        <w:numPr>
          <w:ilvl w:val="0"/>
          <w:numId w:val="3"/>
        </w:numPr>
        <w:ind w:left="-284" w:right="-483" w:hanging="178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Αφίσα </w:t>
      </w:r>
    </w:p>
    <w:p w:rsidR="00BE0DD8" w:rsidRDefault="00BE0DD8" w:rsidP="00BE0DD8">
      <w:pPr>
        <w:ind w:left="-567" w:right="-483"/>
        <w:rPr>
          <w:rFonts w:ascii="Calibri" w:hAnsi="Calibri" w:cs="Arial"/>
          <w:iCs/>
          <w:sz w:val="22"/>
          <w:szCs w:val="22"/>
          <w:u w:val="single"/>
        </w:rPr>
      </w:pPr>
    </w:p>
    <w:sectPr w:rsidR="00BE0DD8" w:rsidSect="004B6450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96D"/>
    <w:multiLevelType w:val="hybridMultilevel"/>
    <w:tmpl w:val="59B4B088"/>
    <w:lvl w:ilvl="0" w:tplc="52CE3FBC">
      <w:numFmt w:val="bullet"/>
      <w:lvlText w:val="-"/>
      <w:lvlJc w:val="left"/>
      <w:pPr>
        <w:ind w:left="786" w:hanging="36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BE77A5"/>
    <w:multiLevelType w:val="hybridMultilevel"/>
    <w:tmpl w:val="C37C1796"/>
    <w:lvl w:ilvl="0" w:tplc="1B140F78">
      <w:numFmt w:val="bullet"/>
      <w:lvlText w:val="-"/>
      <w:lvlJc w:val="left"/>
      <w:pPr>
        <w:ind w:left="-102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6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</w:abstractNum>
  <w:abstractNum w:abstractNumId="2" w15:restartNumberingAfterBreak="0">
    <w:nsid w:val="713B23A5"/>
    <w:multiLevelType w:val="hybridMultilevel"/>
    <w:tmpl w:val="9F10A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41A"/>
    <w:rsid w:val="00032CEA"/>
    <w:rsid w:val="00035602"/>
    <w:rsid w:val="000825DA"/>
    <w:rsid w:val="000E1751"/>
    <w:rsid w:val="0012189D"/>
    <w:rsid w:val="001638F7"/>
    <w:rsid w:val="001B6F78"/>
    <w:rsid w:val="00211C13"/>
    <w:rsid w:val="00247738"/>
    <w:rsid w:val="002752BC"/>
    <w:rsid w:val="002A2809"/>
    <w:rsid w:val="002B0363"/>
    <w:rsid w:val="002B0B65"/>
    <w:rsid w:val="002B729A"/>
    <w:rsid w:val="002F34EE"/>
    <w:rsid w:val="003065A4"/>
    <w:rsid w:val="00340A95"/>
    <w:rsid w:val="003B43AC"/>
    <w:rsid w:val="003B535C"/>
    <w:rsid w:val="003E6DF2"/>
    <w:rsid w:val="00400BB6"/>
    <w:rsid w:val="00433027"/>
    <w:rsid w:val="004B6450"/>
    <w:rsid w:val="004E3F54"/>
    <w:rsid w:val="005432F1"/>
    <w:rsid w:val="005529C5"/>
    <w:rsid w:val="005935F7"/>
    <w:rsid w:val="006663F2"/>
    <w:rsid w:val="006826A5"/>
    <w:rsid w:val="006D5FA9"/>
    <w:rsid w:val="00753011"/>
    <w:rsid w:val="00774096"/>
    <w:rsid w:val="007C0A27"/>
    <w:rsid w:val="007C7C19"/>
    <w:rsid w:val="0089008A"/>
    <w:rsid w:val="008B2B4C"/>
    <w:rsid w:val="00953EC0"/>
    <w:rsid w:val="00961821"/>
    <w:rsid w:val="009B5444"/>
    <w:rsid w:val="00A23D73"/>
    <w:rsid w:val="00A76F54"/>
    <w:rsid w:val="00A9587D"/>
    <w:rsid w:val="00AD741A"/>
    <w:rsid w:val="00B30BE7"/>
    <w:rsid w:val="00B46031"/>
    <w:rsid w:val="00B77D8A"/>
    <w:rsid w:val="00B91D82"/>
    <w:rsid w:val="00BE0DD8"/>
    <w:rsid w:val="00C15927"/>
    <w:rsid w:val="00C442CE"/>
    <w:rsid w:val="00CA431F"/>
    <w:rsid w:val="00CC4462"/>
    <w:rsid w:val="00DD4BB0"/>
    <w:rsid w:val="00DE4193"/>
    <w:rsid w:val="00DF3B3A"/>
    <w:rsid w:val="00E21E09"/>
    <w:rsid w:val="00E43619"/>
    <w:rsid w:val="00E70EBB"/>
    <w:rsid w:val="00EA1EC4"/>
    <w:rsid w:val="00EE2F98"/>
    <w:rsid w:val="00EF03F1"/>
    <w:rsid w:val="00F10B9E"/>
    <w:rsid w:val="00F214DA"/>
    <w:rsid w:val="00F506E6"/>
    <w:rsid w:val="00F81E57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E217"/>
  <w15:docId w15:val="{9503DCFE-CA99-4789-8A20-B46508ED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5432F1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432F1"/>
    <w:pPr>
      <w:ind w:left="720"/>
      <w:contextualSpacing/>
    </w:pPr>
    <w:rPr>
      <w:rFonts w:eastAsiaTheme="minorEastAsia" w:cstheme="minorBidi"/>
    </w:rPr>
  </w:style>
  <w:style w:type="paragraph" w:styleId="a5">
    <w:name w:val="Balloon Text"/>
    <w:basedOn w:val="a"/>
    <w:link w:val="Char"/>
    <w:uiPriority w:val="99"/>
    <w:semiHidden/>
    <w:unhideWhenUsed/>
    <w:rsid w:val="00A23D7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3D73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1">
    <w:name w:val="Ανεπίλυτη αναφορά1"/>
    <w:basedOn w:val="a0"/>
    <w:uiPriority w:val="99"/>
    <w:semiHidden/>
    <w:unhideWhenUsed/>
    <w:rsid w:val="00B30BE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70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GzOoJDIbijEvodXwdO_HoZ9alhOjBpphkZT2w8CP_iE/edi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user</cp:lastModifiedBy>
  <cp:revision>38</cp:revision>
  <cp:lastPrinted>2020-01-21T07:12:00Z</cp:lastPrinted>
  <dcterms:created xsi:type="dcterms:W3CDTF">2017-12-07T09:50:00Z</dcterms:created>
  <dcterms:modified xsi:type="dcterms:W3CDTF">2020-01-21T07:12:00Z</dcterms:modified>
</cp:coreProperties>
</file>